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 w:rsidP="00724D9A">
      <w:pPr>
        <w:jc w:val="center"/>
      </w:pPr>
      <w:r w:rsidRPr="003F5D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РЕКОМЕНДАЦИИ ПО ПОДГОТОВКЕ, НАПИСАНИЮ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ЗАЩИТЕ ВЫПУСКНЫХ КВАЛИФИКАЦИОННЫХ РАБОТ</w:t>
      </w:r>
    </w:p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Pr="00724D9A" w:rsidRDefault="00724D9A" w:rsidP="00724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D9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24D9A" w:rsidRDefault="00724D9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565"/>
      </w:tblGrid>
      <w:tr w:rsidR="00F01ADA" w:rsidRPr="003F5D29" w:rsidTr="00675BBF">
        <w:trPr>
          <w:trHeight w:val="623"/>
        </w:trPr>
        <w:tc>
          <w:tcPr>
            <w:tcW w:w="8330" w:type="dxa"/>
          </w:tcPr>
          <w:p w:rsidR="00724D9A" w:rsidRDefault="00724D9A" w:rsidP="0072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ADA" w:rsidRPr="003F5D29" w:rsidRDefault="00161EAC" w:rsidP="00537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01ADA" w:rsidRPr="003F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0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РЕКОМЕНДАЦИИ ПО ПОДГОТОВКЕ, НАПИСАНИЮ И ЗАЩИТЕ ВЫПУСКНЫХ КВАЛИФИКАЦИОННЫХ РАБОТ……………</w:t>
            </w:r>
          </w:p>
        </w:tc>
        <w:tc>
          <w:tcPr>
            <w:tcW w:w="565" w:type="dxa"/>
          </w:tcPr>
          <w:p w:rsidR="00F01ADA" w:rsidRDefault="00F01ADA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D9A" w:rsidRDefault="00724D9A" w:rsidP="0072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ADA" w:rsidRPr="003F5D29" w:rsidRDefault="00777E8C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ADA" w:rsidRPr="003F5D29" w:rsidTr="00675BBF">
        <w:trPr>
          <w:trHeight w:val="345"/>
        </w:trPr>
        <w:tc>
          <w:tcPr>
            <w:tcW w:w="8330" w:type="dxa"/>
          </w:tcPr>
          <w:p w:rsidR="00625F93" w:rsidRDefault="00625F93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ADA" w:rsidRPr="003F5D29" w:rsidRDefault="001D346A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F01ADA" w:rsidRPr="0035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требования, предъявляем</w:t>
            </w:r>
            <w:r w:rsidR="00F0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к написанию и содержанию выпускных квалификационных работ ………………………………………...</w:t>
            </w:r>
          </w:p>
        </w:tc>
        <w:tc>
          <w:tcPr>
            <w:tcW w:w="565" w:type="dxa"/>
          </w:tcPr>
          <w:p w:rsidR="00161EAC" w:rsidRDefault="00161EAC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ADA" w:rsidRPr="003F5D29" w:rsidRDefault="00777E8C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ADA" w:rsidRPr="003F5D29" w:rsidTr="00675BBF">
        <w:trPr>
          <w:trHeight w:val="325"/>
        </w:trPr>
        <w:tc>
          <w:tcPr>
            <w:tcW w:w="8330" w:type="dxa"/>
          </w:tcPr>
          <w:p w:rsidR="00F01ADA" w:rsidRPr="00061DB1" w:rsidRDefault="001D346A" w:rsidP="00F00C99">
            <w:pPr>
              <w:shd w:val="clear" w:color="auto" w:fill="FFFFFF"/>
              <w:spacing w:line="288" w:lineRule="auto"/>
              <w:ind w:firstLine="709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F00C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.2 </w:t>
            </w:r>
            <w:r w:rsidR="00F01ADA" w:rsidRPr="00694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разра</w:t>
            </w:r>
            <w:r w:rsidR="00F00C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ботки тематики и выполнения выпускной квалификационной работы……………………………………………………………..</w:t>
            </w:r>
          </w:p>
        </w:tc>
        <w:tc>
          <w:tcPr>
            <w:tcW w:w="565" w:type="dxa"/>
          </w:tcPr>
          <w:p w:rsidR="00F00C99" w:rsidRDefault="00F00C99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ADA" w:rsidRPr="003F5D29" w:rsidRDefault="00777E8C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1ADA" w:rsidRPr="003F5D29" w:rsidTr="00675BBF">
        <w:tc>
          <w:tcPr>
            <w:tcW w:w="8330" w:type="dxa"/>
          </w:tcPr>
          <w:p w:rsidR="00F01ADA" w:rsidRPr="003F5D29" w:rsidRDefault="001D346A" w:rsidP="00F00C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  <w:r w:rsidR="00F01ADA" w:rsidRPr="0087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нормативными правовыми актами</w:t>
            </w:r>
            <w:r w:rsidR="00F0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литературными,</w:t>
            </w:r>
            <w:r w:rsidR="00F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1ADA" w:rsidRPr="0087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нтернет-источниками и практическим материалом</w:t>
            </w:r>
            <w:r w:rsidR="00F0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</w:t>
            </w:r>
          </w:p>
        </w:tc>
        <w:tc>
          <w:tcPr>
            <w:tcW w:w="565" w:type="dxa"/>
          </w:tcPr>
          <w:p w:rsidR="00161EAC" w:rsidRDefault="00161EAC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ADA" w:rsidRPr="003F5D29" w:rsidRDefault="009F0829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1ADA" w:rsidRPr="003F5D29" w:rsidTr="00675BBF">
        <w:tc>
          <w:tcPr>
            <w:tcW w:w="8330" w:type="dxa"/>
          </w:tcPr>
          <w:p w:rsidR="00F01ADA" w:rsidRPr="0087241E" w:rsidRDefault="001D346A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 </w:t>
            </w:r>
            <w:r w:rsidR="00F01ADA" w:rsidRPr="000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структуре, содержанию и объему ВКР </w:t>
            </w:r>
            <w:r w:rsidR="00F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565" w:type="dxa"/>
          </w:tcPr>
          <w:p w:rsidR="00F01ADA" w:rsidRPr="003F5D29" w:rsidRDefault="00552B17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1ADA" w:rsidRPr="003F5D29" w:rsidTr="00675BBF">
        <w:tc>
          <w:tcPr>
            <w:tcW w:w="8330" w:type="dxa"/>
          </w:tcPr>
          <w:p w:rsidR="00F01ADA" w:rsidRPr="0087241E" w:rsidRDefault="001D346A" w:rsidP="005379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 </w:t>
            </w:r>
            <w:r w:rsidR="00F01ADA" w:rsidRPr="0038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отзыва научного ру</w:t>
            </w:r>
            <w:r w:rsidR="00F0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ководителя и рецензии работников сторонних </w:t>
            </w:r>
            <w:r w:rsidR="00F01ADA" w:rsidRPr="0038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F0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 и специалистов на выпускные квалификационные работы…………</w:t>
            </w:r>
            <w:r w:rsidR="0016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………………………………………………………………….</w:t>
            </w:r>
            <w:r w:rsidR="00F0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5" w:type="dxa"/>
          </w:tcPr>
          <w:p w:rsidR="00F01ADA" w:rsidRDefault="00F01ADA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EAC" w:rsidRDefault="00161EAC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ADA" w:rsidRPr="003F5D29" w:rsidRDefault="009F0829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1ADA" w:rsidRPr="003F5D29" w:rsidTr="00675BBF">
        <w:trPr>
          <w:trHeight w:val="365"/>
        </w:trPr>
        <w:tc>
          <w:tcPr>
            <w:tcW w:w="8330" w:type="dxa"/>
          </w:tcPr>
          <w:p w:rsidR="00F01ADA" w:rsidRPr="0087241E" w:rsidRDefault="001D346A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 </w:t>
            </w:r>
            <w:r w:rsidR="00F01ADA" w:rsidRPr="005A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защит</w:t>
            </w:r>
            <w:r w:rsidR="00F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ВКР…………………………………………………</w:t>
            </w:r>
          </w:p>
        </w:tc>
        <w:tc>
          <w:tcPr>
            <w:tcW w:w="565" w:type="dxa"/>
          </w:tcPr>
          <w:p w:rsidR="00F01ADA" w:rsidRPr="003F5D29" w:rsidRDefault="009F0829" w:rsidP="006D79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931" w:rsidTr="00675BBF">
        <w:trPr>
          <w:trHeight w:val="694"/>
        </w:trPr>
        <w:tc>
          <w:tcPr>
            <w:tcW w:w="8330" w:type="dxa"/>
          </w:tcPr>
          <w:p w:rsidR="00440931" w:rsidRDefault="00F00C99" w:rsidP="00F00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4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ТРЕБОВАНИЯ, ПРЕДЬЯВЛЯЕМЫЕ К ОФОРМЛЕНИЮ </w:t>
            </w:r>
            <w:r w:rsidR="0080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ВЫПУСКНЫХ КВАЛИФИКАЦИОННЫХ РАБОТ…………………………….</w:t>
            </w:r>
          </w:p>
        </w:tc>
        <w:tc>
          <w:tcPr>
            <w:tcW w:w="565" w:type="dxa"/>
          </w:tcPr>
          <w:p w:rsidR="00807981" w:rsidRDefault="00807981" w:rsidP="00611B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0931" w:rsidTr="00675BBF">
        <w:trPr>
          <w:trHeight w:val="317"/>
        </w:trPr>
        <w:tc>
          <w:tcPr>
            <w:tcW w:w="8330" w:type="dxa"/>
          </w:tcPr>
          <w:p w:rsidR="00440931" w:rsidRDefault="00F00C99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44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ребования………………………………………………………</w:t>
            </w:r>
          </w:p>
        </w:tc>
        <w:tc>
          <w:tcPr>
            <w:tcW w:w="565" w:type="dxa"/>
          </w:tcPr>
          <w:p w:rsidR="00440931" w:rsidRDefault="00DC5709" w:rsidP="00611B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0931" w:rsidTr="00675BBF">
        <w:trPr>
          <w:trHeight w:val="337"/>
        </w:trPr>
        <w:tc>
          <w:tcPr>
            <w:tcW w:w="8330" w:type="dxa"/>
          </w:tcPr>
          <w:p w:rsidR="00440931" w:rsidRDefault="00F00C99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Нумерация страниц………</w:t>
            </w:r>
            <w:r w:rsidR="0044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……………………………………………...</w:t>
            </w:r>
          </w:p>
        </w:tc>
        <w:tc>
          <w:tcPr>
            <w:tcW w:w="565" w:type="dxa"/>
          </w:tcPr>
          <w:p w:rsidR="00440931" w:rsidRDefault="006A407D" w:rsidP="00611B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0931" w:rsidTr="00675BBF">
        <w:tc>
          <w:tcPr>
            <w:tcW w:w="8330" w:type="dxa"/>
          </w:tcPr>
          <w:p w:rsidR="00440931" w:rsidRDefault="00F00C99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Иллюстрации………………………………</w:t>
            </w:r>
            <w:r w:rsidR="008B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…………..</w:t>
            </w:r>
            <w:r w:rsidR="0044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………………..</w:t>
            </w:r>
          </w:p>
        </w:tc>
        <w:tc>
          <w:tcPr>
            <w:tcW w:w="565" w:type="dxa"/>
          </w:tcPr>
          <w:p w:rsidR="00440931" w:rsidRDefault="006A407D" w:rsidP="00611B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0931" w:rsidTr="00675BBF">
        <w:trPr>
          <w:trHeight w:val="299"/>
        </w:trPr>
        <w:tc>
          <w:tcPr>
            <w:tcW w:w="8330" w:type="dxa"/>
          </w:tcPr>
          <w:p w:rsidR="00440931" w:rsidRDefault="00F00C99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Таблицы………………………</w:t>
            </w:r>
            <w:r w:rsidR="0044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…………………………………………..</w:t>
            </w:r>
          </w:p>
        </w:tc>
        <w:tc>
          <w:tcPr>
            <w:tcW w:w="565" w:type="dxa"/>
          </w:tcPr>
          <w:p w:rsidR="00440931" w:rsidRDefault="006A407D" w:rsidP="00611B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0931" w:rsidTr="00675BBF">
        <w:tc>
          <w:tcPr>
            <w:tcW w:w="8330" w:type="dxa"/>
          </w:tcPr>
          <w:p w:rsidR="00440931" w:rsidRDefault="00F00C99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Формулы………</w:t>
            </w:r>
            <w:r w:rsidR="0044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………………………………………………………….</w:t>
            </w:r>
          </w:p>
        </w:tc>
        <w:tc>
          <w:tcPr>
            <w:tcW w:w="565" w:type="dxa"/>
          </w:tcPr>
          <w:p w:rsidR="00440931" w:rsidRDefault="002B3633" w:rsidP="00611B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931" w:rsidTr="00675BBF">
        <w:trPr>
          <w:trHeight w:val="367"/>
        </w:trPr>
        <w:tc>
          <w:tcPr>
            <w:tcW w:w="8330" w:type="dxa"/>
          </w:tcPr>
          <w:p w:rsidR="00440931" w:rsidRDefault="00F00C99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  <w:r w:rsidR="00440931" w:rsidRPr="0020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использованных источников</w:t>
            </w:r>
            <w:r w:rsidR="0044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</w:t>
            </w:r>
            <w:r w:rsidR="008B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44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</w:t>
            </w:r>
          </w:p>
        </w:tc>
        <w:tc>
          <w:tcPr>
            <w:tcW w:w="565" w:type="dxa"/>
          </w:tcPr>
          <w:p w:rsidR="00440931" w:rsidRDefault="002B3633" w:rsidP="00611B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931" w:rsidTr="00675BBF">
        <w:tc>
          <w:tcPr>
            <w:tcW w:w="8330" w:type="dxa"/>
          </w:tcPr>
          <w:p w:rsidR="00440931" w:rsidRDefault="00F00C99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Примечания и ссылки…………………………</w:t>
            </w:r>
            <w:r w:rsidR="0044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………………………...</w:t>
            </w:r>
          </w:p>
        </w:tc>
        <w:tc>
          <w:tcPr>
            <w:tcW w:w="565" w:type="dxa"/>
          </w:tcPr>
          <w:p w:rsidR="00440931" w:rsidRDefault="00FE3AF0" w:rsidP="00B36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0931" w:rsidTr="00675BBF">
        <w:tc>
          <w:tcPr>
            <w:tcW w:w="8330" w:type="dxa"/>
          </w:tcPr>
          <w:p w:rsidR="00440931" w:rsidRDefault="00F00C99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  <w:r w:rsidR="00440931" w:rsidRPr="00BF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перечислений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="0044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……………………………………..</w:t>
            </w:r>
          </w:p>
        </w:tc>
        <w:tc>
          <w:tcPr>
            <w:tcW w:w="565" w:type="dxa"/>
          </w:tcPr>
          <w:p w:rsidR="00440931" w:rsidRDefault="00B36F46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40931" w:rsidTr="00675BBF">
        <w:trPr>
          <w:trHeight w:val="457"/>
        </w:trPr>
        <w:tc>
          <w:tcPr>
            <w:tcW w:w="8330" w:type="dxa"/>
          </w:tcPr>
          <w:p w:rsidR="00440931" w:rsidRDefault="00F00C99" w:rsidP="005379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  <w:r w:rsidR="00440931" w:rsidRPr="0020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</w:t>
            </w:r>
            <w:r w:rsidR="008B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565" w:type="dxa"/>
          </w:tcPr>
          <w:p w:rsidR="00440931" w:rsidRDefault="00B36F46" w:rsidP="00537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728" w:rsidTr="00675BBF">
        <w:trPr>
          <w:trHeight w:val="457"/>
        </w:trPr>
        <w:tc>
          <w:tcPr>
            <w:tcW w:w="8330" w:type="dxa"/>
          </w:tcPr>
          <w:p w:rsidR="008B26D2" w:rsidRDefault="00AB4728" w:rsidP="00AB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8B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565" w:type="dxa"/>
          </w:tcPr>
          <w:p w:rsidR="00AB4728" w:rsidRDefault="00DB092A" w:rsidP="00B36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797E" w:rsidRDefault="0053797E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Default="00724D9A"/>
    <w:p w:rsidR="00724D9A" w:rsidRPr="00AC249F" w:rsidRDefault="00373E69" w:rsidP="0072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r w:rsidR="00724D9A" w:rsidRPr="00AC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</w:t>
      </w:r>
      <w:r w:rsidR="00724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</w:t>
      </w:r>
      <w:r w:rsidR="005F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НАПИСАНИЮ</w:t>
      </w:r>
      <w:r w:rsidR="00724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24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ЗАЩИТЕ </w:t>
      </w:r>
      <w:r w:rsidR="00724D9A" w:rsidRPr="00AC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ВЫПУСКНЫХ КВАЛИФИКАЦИОННЫХ РАБОТ</w:t>
      </w:r>
    </w:p>
    <w:p w:rsidR="00724D9A" w:rsidRPr="00AC249F" w:rsidRDefault="00724D9A" w:rsidP="0072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D9A" w:rsidRDefault="00724D9A" w:rsidP="007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- индивидуальная самостоятельная научно-исследовательская работа, выполненная обучающимся в период заключительного этапа обучения в колледже, позволяющая оценить уровень готовности выпускника к самостоятельному осуществлению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ессиональной деятельности. </w:t>
      </w:r>
    </w:p>
    <w:p w:rsidR="00D52978" w:rsidRDefault="00724D9A" w:rsidP="007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D529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2978" w:rsidRPr="00D52978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</w:t>
      </w:r>
      <w:r w:rsidR="00D52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52978" w:rsidRPr="00D5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</w:t>
      </w:r>
      <w:r w:rsidR="00D52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52978" w:rsidRPr="00D5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D529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испытанием, включаемым в государственную итоговую аттестацию всех выпускников, завершающих обучение по программам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Pr="002F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24D9A" w:rsidRPr="00457FA9" w:rsidRDefault="00717433" w:rsidP="007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</w:t>
      </w:r>
      <w:r w:rsidR="00724D9A"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 </w:t>
      </w:r>
      <w:r w:rsidR="0072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724D9A"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 w:rsidR="0072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собой законченную разработку </w:t>
      </w:r>
      <w:r w:rsidR="00724D9A"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 проблем, опреде</w:t>
      </w:r>
      <w:r w:rsidR="0072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ляющих квалификацию выпускника, </w:t>
      </w:r>
      <w:r w:rsidR="00724D9A"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сбор необходимой </w:t>
      </w:r>
      <w:r w:rsidR="0072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творческое освоение </w:t>
      </w:r>
      <w:r w:rsidR="00724D9A"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и статистически</w:t>
      </w:r>
      <w:r w:rsidR="0072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источников, законодательной и </w:t>
      </w:r>
      <w:r w:rsidR="00724D9A"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 базы.</w:t>
      </w:r>
    </w:p>
    <w:p w:rsidR="00724D9A" w:rsidRPr="00457FA9" w:rsidRDefault="00724D9A" w:rsidP="007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7433" w:rsidRP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17433" w:rsidRP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17433" w:rsidRP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среднего профессионального образования</w:t>
      </w:r>
      <w:r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нстрирует умение самостоятельно </w:t>
      </w:r>
      <w:r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материалы по выбранной теме,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теоретических</w:t>
      </w:r>
      <w:r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методических основ науки в </w:t>
      </w:r>
      <w:r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целом. Кроме того, выпускник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 исследование, опираясь на </w:t>
      </w:r>
      <w:r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выводы, пытается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 развить основные идеи </w:t>
      </w:r>
      <w:r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первоисточников, формулиров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и обосновывать предложения, </w:t>
      </w:r>
      <w:r w:rsidRPr="00457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 и лаконично излагать содержание работы.</w:t>
      </w:r>
    </w:p>
    <w:p w:rsidR="00724D9A" w:rsidRPr="005C199E" w:rsidRDefault="00724D9A" w:rsidP="007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8"/>
      <w:bookmarkEnd w:id="0"/>
      <w:r w:rsidRPr="002F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защиты - установление соответствия результатов освоения студентами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Pr="002F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соответствующим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2F3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D9A" w:rsidRPr="000651B1" w:rsidRDefault="00724D9A" w:rsidP="007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в</w:t>
      </w:r>
      <w:r w:rsidR="00717433" w:rsidRP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717433" w:rsidRP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17433" w:rsidRP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6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24D9A" w:rsidRPr="000651B1" w:rsidRDefault="00724D9A" w:rsidP="007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систематизация, закрепление и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ширение полученных при обучении </w:t>
      </w:r>
      <w:r w:rsidRPr="00065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теоретических и практических знаний;</w:t>
      </w:r>
    </w:p>
    <w:p w:rsidR="00724D9A" w:rsidRPr="000651B1" w:rsidRDefault="00724D9A" w:rsidP="007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решении конкретных научных и </w:t>
      </w:r>
      <w:r w:rsidRPr="0006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 в рамках темы ВКР;</w:t>
      </w:r>
    </w:p>
    <w:p w:rsidR="00724D9A" w:rsidRPr="005019D6" w:rsidRDefault="00724D9A" w:rsidP="007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самостоятель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работы, овладение методикой </w:t>
      </w:r>
      <w:r w:rsidRPr="0006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исследования при решении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 и вопросов, рассматриваемых </w:t>
      </w:r>
      <w:r w:rsidRPr="0006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7433" w:rsidRP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17433" w:rsidRP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17433" w:rsidRP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174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24D9A" w:rsidRPr="005C199E" w:rsidRDefault="00724D9A" w:rsidP="00724D9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24D9A" w:rsidRPr="00627460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Выпускная квалификационная работа</w:t>
      </w:r>
      <w:r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это </w:t>
      </w:r>
      <w:r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актуальн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r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практическ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значим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 про</w:t>
      </w:r>
      <w:r w:rsidR="00542A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кт,</w:t>
      </w:r>
      <w:r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42A9B"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</w:t>
      </w:r>
      <w:r w:rsidR="00542A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яемы</w:t>
      </w:r>
      <w:r w:rsidR="00542A9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й</w:t>
      </w:r>
      <w:r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ций.</w:t>
      </w:r>
    </w:p>
    <w:p w:rsidR="00724D9A" w:rsidRPr="00627460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Выполненная выпускная квалифик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ационная работа в целом должна:</w:t>
      </w:r>
    </w:p>
    <w:p w:rsidR="00724D9A" w:rsidRPr="00627460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соответс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твовать разработанному заданию;</w:t>
      </w:r>
    </w:p>
    <w:p w:rsidR="00724D9A" w:rsidRPr="00627460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включать анализ источников по теме с обобщениями и выводами, сопоставлениями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оценкой различных точек зрения;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7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724D9A" w:rsidRPr="00B43AF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Выполнение и защита </w:t>
      </w:r>
      <w:r w:rsid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717433" w:rsidRP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ыпускн</w:t>
      </w:r>
      <w:r w:rsid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ой</w:t>
      </w:r>
      <w:r w:rsidR="00717433" w:rsidRP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квалификационн</w:t>
      </w:r>
      <w:r w:rsid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ой</w:t>
      </w:r>
      <w:r w:rsidR="00717433" w:rsidRP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</w:t>
      </w:r>
      <w:r w:rsid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B4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включает в себя следующие</w:t>
      </w:r>
      <w:r w:rsidRPr="00B4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этап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B4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24D9A" w:rsidRDefault="00724D9A" w:rsidP="00724D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Выбор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согласование 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темы, консультации с научным руководителем, </w:t>
      </w:r>
      <w:r w:rsidR="00AC37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руководителями практики от предприятий,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составление плана </w:t>
      </w:r>
      <w:r w:rsid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написания работы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24D9A" w:rsidRPr="00223009" w:rsidRDefault="00724D9A" w:rsidP="00724D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Изучение и подбор</w:t>
      </w:r>
      <w:r w:rsidRPr="00FC2C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нормативных правовых актов, </w:t>
      </w:r>
      <w:r w:rsidRPr="00FC2C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Pr="00634F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Интернет-</w:t>
      </w:r>
      <w:r w:rsidRPr="00FC2C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источник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r w:rsidRPr="00FC2C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практическ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</w:t>
      </w:r>
      <w:r w:rsidRPr="00FC2C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материал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</w:t>
      </w:r>
    </w:p>
    <w:p w:rsidR="00724D9A" w:rsidRPr="005C199E" w:rsidRDefault="00724D9A" w:rsidP="00724D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Написание и оформление работы.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Работа над введением и заключением.</w:t>
      </w:r>
    </w:p>
    <w:p w:rsidR="00724D9A" w:rsidRPr="00345178" w:rsidRDefault="00724D9A" w:rsidP="00724D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Получени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отзыва научного руководителя </w:t>
      </w:r>
      <w:r w:rsidRPr="003451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рецензи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3451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сторонних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организаций и специалистов </w:t>
      </w:r>
      <w:r w:rsidRPr="003451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теме</w:t>
      </w:r>
      <w:r w:rsidRPr="003451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исследования</w:t>
      </w:r>
      <w:r w:rsidRPr="003451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24D9A" w:rsidRDefault="00724D9A" w:rsidP="007174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Процедура з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ащит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717433" w:rsidRP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ыпускная квалификационная работ</w:t>
      </w:r>
      <w:r w:rsidR="00717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24D9A" w:rsidRDefault="00724D9A" w:rsidP="00724D9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Выпускная квалификационная работа студентов СПО должна быть структурирована следующим образом:</w:t>
      </w:r>
    </w:p>
    <w:p w:rsidR="00724D9A" w:rsidRDefault="00724D9A" w:rsidP="00724D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Титульный лист</w:t>
      </w:r>
    </w:p>
    <w:p w:rsidR="00724D9A" w:rsidRPr="00B62DC9" w:rsidRDefault="00724D9A" w:rsidP="00724D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</w:t>
      </w:r>
    </w:p>
    <w:p w:rsidR="00724D9A" w:rsidRPr="00B62DC9" w:rsidRDefault="00724D9A" w:rsidP="00724D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Введение</w:t>
      </w:r>
    </w:p>
    <w:p w:rsidR="00724D9A" w:rsidRPr="00B62DC9" w:rsidRDefault="003C0D1D" w:rsidP="00724D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часть (разделы,  подразделы</w:t>
      </w:r>
      <w:bookmarkStart w:id="1" w:name="_GoBack"/>
      <w:bookmarkEnd w:id="1"/>
      <w:r w:rsidR="00724D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724D9A" w:rsidRDefault="00724D9A" w:rsidP="00724D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Заключение</w:t>
      </w:r>
    </w:p>
    <w:p w:rsidR="004B2E54" w:rsidRPr="00B62DC9" w:rsidRDefault="004B2E54" w:rsidP="00724D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Глоссарий (если есть необходимость)</w:t>
      </w:r>
    </w:p>
    <w:p w:rsidR="00724D9A" w:rsidRPr="00B62DC9" w:rsidRDefault="007D2B75" w:rsidP="00724D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Список использованных источников</w:t>
      </w:r>
    </w:p>
    <w:p w:rsidR="00724D9A" w:rsidRDefault="00724D9A" w:rsidP="00724D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Приложения (если есть).</w:t>
      </w:r>
    </w:p>
    <w:p w:rsidR="004B2E54" w:rsidRDefault="004B2E54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24D9A" w:rsidRPr="009725AC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екомендуемый объем ВКР студента СПО составляет </w:t>
      </w:r>
      <w:r w:rsidR="00C703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-60 страниц печатного текста без учета объема списка источников и приложений. </w:t>
      </w:r>
    </w:p>
    <w:p w:rsidR="00724D9A" w:rsidRDefault="00724D9A" w:rsidP="001D346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24D9A" w:rsidRDefault="00724D9A" w:rsidP="001D346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1.2 </w:t>
      </w:r>
      <w:r w:rsidRPr="00694D0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Организация разработки тематики и выполнения </w:t>
      </w:r>
      <w:r w:rsidR="00A27C1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выпускных квалификационных работ </w:t>
      </w:r>
    </w:p>
    <w:p w:rsidR="00724D9A" w:rsidRPr="00D63632" w:rsidRDefault="00724D9A" w:rsidP="001D346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A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Качество научной работы в существ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енной мере зависит от выбранной </w:t>
      </w:r>
      <w:r w:rsidRPr="00372A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D72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должна быть актуальной, соответствовать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выбранной специальности и затрагивать степень научных интересов студента, учитывать возможность </w:t>
      </w:r>
      <w:r w:rsidRPr="00FD72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необходимых для её разработки практических данных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также направленность будущей профессиональной деятельности студента.</w:t>
      </w:r>
    </w:p>
    <w:p w:rsidR="00724D9A" w:rsidRPr="00897B86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B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897B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предложения своей тематики с необходимым обоснованием целесообразности ее разработки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97B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этом тематика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ВКР</w:t>
      </w:r>
      <w:r w:rsidRPr="00897B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</w:t>
      </w:r>
      <w:r w:rsidR="002D33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среднего профессионального образования</w:t>
      </w:r>
      <w:r w:rsidRPr="00897B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18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 темы ВКР обучающимся осущест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вляется до начала про</w:t>
      </w:r>
      <w:r w:rsidRPr="004218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изводственной практики (преддипл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омной), что обусловлено необхо</w:t>
      </w:r>
      <w:r w:rsidRPr="004218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димостью сбора практического мат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ериала в период ее прохождения. </w:t>
      </w:r>
      <w:r w:rsidRPr="00674C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выбора темы студент пишет заявление на зак</w:t>
      </w:r>
      <w:r w:rsidR="00602E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репление темы ВКР</w:t>
      </w:r>
      <w:r w:rsidRPr="00674C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24D9A" w:rsidRPr="0027480D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B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подготовки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ВКР</w:t>
      </w:r>
      <w:r w:rsidRPr="00897B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студенту назначается руководитель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97B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74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обяза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нности руководителя ВКР входят:</w:t>
      </w:r>
    </w:p>
    <w:p w:rsidR="00724D9A" w:rsidRPr="0027480D" w:rsidRDefault="00724D9A" w:rsidP="002D33B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4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разработка задания на подготовку ВКР;</w:t>
      </w:r>
    </w:p>
    <w:p w:rsidR="00724D9A" w:rsidRPr="0027480D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4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разработка совм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естно с обучающимися плана ВКР;</w:t>
      </w:r>
    </w:p>
    <w:p w:rsidR="00724D9A" w:rsidRPr="0027480D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4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оказание помощи обучающемуся в разработке индивидуального графика 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весь период выполнения ВКР;</w:t>
      </w:r>
    </w:p>
    <w:p w:rsidR="00724D9A" w:rsidRPr="0027480D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4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консультирование обучающегося по вопросам содержания и пос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ледовательности выполнения ВКР;</w:t>
      </w:r>
    </w:p>
    <w:p w:rsidR="00724D9A" w:rsidRPr="0027480D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4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оказание помощи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подборе необходимых источников;</w:t>
      </w:r>
    </w:p>
    <w:p w:rsidR="00724D9A" w:rsidRPr="0027480D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4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контроль хода выполнения ВКР в соответствии с установленным графиком в форме регулярного обсуждения руководи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телем и обучающимся хода работ;</w:t>
      </w:r>
    </w:p>
    <w:p w:rsidR="00724D9A" w:rsidRPr="0027480D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4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оказание помощи (консультирование обучающегося) в подготовке презен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тации и доклада для защиты ВКР;</w:t>
      </w:r>
    </w:p>
    <w:p w:rsidR="00724D9A" w:rsidRPr="00897B86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4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предоставление письменного отзыва на ВКР.</w:t>
      </w:r>
    </w:p>
    <w:p w:rsidR="00724D9A" w:rsidRPr="00672861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7B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Закрепление за студентами тем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ВКР</w:t>
      </w:r>
      <w:r w:rsidRPr="00897B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назначение руководителей и консультантов осуществляется распорядительным актом образовательной организации.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ВКР после её утверждения </w:t>
      </w:r>
      <w:r w:rsidR="00602E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иректором Правового колледжа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правило,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подлежит</w:t>
      </w:r>
      <w:r w:rsidRPr="00674C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изменению.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заявлениям студентов и решению 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учебного отдела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издаётся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по университету о закреплении выпускных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квалификационных работ и фамилий научных руководителей.</w:t>
      </w:r>
    </w:p>
    <w:p w:rsidR="00724D9A" w:rsidRPr="00672861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Формируется список рецензентов по ВКР – сторонних лиц, работающих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научной сфере или </w:t>
      </w:r>
      <w:r w:rsidR="001164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 предприятий и организаций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профессиональная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деятельность которых соответствует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теме ВКР. </w:t>
      </w:r>
    </w:p>
    <w:p w:rsidR="00724D9A" w:rsidRPr="00672861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на выполнение ВКР студент получает после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утверждения темы работы и закрепления научного руководителя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задании указываются тема ВКР, приказ о закреплении темы, фамилия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перечисляются основные положения и вопросы, формирующие будущую дипломную работу.</w:t>
      </w:r>
    </w:p>
    <w:p w:rsidR="00724D9A" w:rsidRPr="00672861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Студенты обязаны строго выполнять график написания ВКР,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соблюдение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графика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контролируется руководителем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ВКР и Учебной частью Правового колледжа.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студентам, нарушающим график, применяются меры воспитательного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28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административного характера.</w:t>
      </w:r>
    </w:p>
    <w:p w:rsidR="00724D9A" w:rsidRPr="005C199E" w:rsidRDefault="00724D9A" w:rsidP="007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9A" w:rsidRPr="00223009" w:rsidRDefault="00724D9A" w:rsidP="00A54E0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 w:rsidRPr="002230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.3 Работа с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нормативными правовыми актами, </w:t>
      </w:r>
      <w:r w:rsidRPr="002230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литературными, </w:t>
      </w:r>
      <w:proofErr w:type="gramStart"/>
      <w:r w:rsidRPr="002230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интернет-источниками</w:t>
      </w:r>
      <w:proofErr w:type="gramEnd"/>
      <w:r w:rsidRPr="002230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и практическим материалом</w:t>
      </w:r>
    </w:p>
    <w:p w:rsidR="00724D9A" w:rsidRPr="00223009" w:rsidRDefault="00724D9A" w:rsidP="0034084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24D9A" w:rsidRPr="006C548C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54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Написание научной работы любого уровня сложности, начинается с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54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разработки идеи – замысла предполагаемого исследования. При этом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54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важен процесс ознакомления с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нормативными правовыми актами, </w:t>
      </w:r>
      <w:r w:rsidRPr="006C54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литературными и иными источниками и их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54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анализ.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54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Исследуются материалы, опубликованные в различных отечественных и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54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зарубежных изданиях, официальные материалы, практические документы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54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организации, по материалам которой пишется работа. Широко</w:t>
      </w:r>
      <w:r w:rsidRPr="005C19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54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используются возможности </w:t>
      </w:r>
      <w:r w:rsidRPr="00634F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сети Интернет</w:t>
      </w:r>
      <w:r w:rsidRPr="006C54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82F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процессе исследования к первоначальному перечню источников, как правило, добавляются новые, но их основной перечень должен быть обязательно определён и изучен до начала активной работы над самим текстом работы.</w:t>
      </w:r>
    </w:p>
    <w:p w:rsidR="00724D9A" w:rsidRPr="00A82F55" w:rsidRDefault="00A27C18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b/>
          <w:i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ыпускная квалификационная работа</w:t>
      </w:r>
      <w:r w:rsidR="00724D9A" w:rsidRPr="00A82F55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724D9A" w:rsidRPr="00123FD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 позволяет в значительной степени оценить и качество проделанного исследования. Так, отсутствие в перечне новейших материалов, признанных в научной среде трудов по избранной теме, позволяет научному руководителю и (или) рецензенту сделать вывод о том, что работа не отличается требуемой глубиной исследования и не основывается на последних достижениях научной мысли.</w:t>
      </w:r>
    </w:p>
    <w:p w:rsidR="00724D9A" w:rsidRDefault="00724D9A" w:rsidP="00724D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выборе источников для написания ВКР рекомендуется следовать правилам:</w:t>
      </w:r>
    </w:p>
    <w:p w:rsidR="00724D9A" w:rsidRPr="00123FDA" w:rsidRDefault="00724D9A" w:rsidP="00724D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и</w:t>
      </w:r>
      <w:r w:rsidRPr="00123F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сточники должны быть современными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нормативные правовые акты – в </w:t>
      </w:r>
      <w:r w:rsidRPr="00123F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действующих редакциях, книги и статьи - обычно за последние 3-5 лет (если, конечно, вы не исследуете исторический аспе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кт),</w:t>
      </w:r>
    </w:p>
    <w:p w:rsidR="00724D9A" w:rsidRPr="00123FDA" w:rsidRDefault="00724D9A" w:rsidP="00724D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необходимо и</w:t>
      </w:r>
      <w:r w:rsidRPr="00123F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спользовать источники разных видов: учебники и учебные пособия могут использоваться, но не как основные источники. Лучше опираться на научные статьи, монографии 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другие работы, относящиеся к категории научных</w:t>
      </w:r>
      <w:r w:rsidRPr="00123F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24D9A" w:rsidRDefault="00724D9A" w:rsidP="00614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использованных источников отражает перечень источников, которые использовались при написании ВКР (не менее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наименований</w:t>
      </w:r>
      <w:r w:rsidR="006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Порядок составления списка использованных источников представлен на странице</w:t>
      </w:r>
      <w:r w:rsidRPr="00332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</w:t>
      </w:r>
    </w:p>
    <w:p w:rsidR="006143F5" w:rsidRDefault="006143F5" w:rsidP="00614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4D9A" w:rsidRPr="0099347D" w:rsidRDefault="00724D9A" w:rsidP="00724D9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3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случаях следует отбирать 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лько последние данные, выбирать </w:t>
      </w:r>
      <w:r w:rsidRPr="00993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 авторитетные источники, точно указывать, откуда взяты материалы.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5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Особая форма фактического материала – цитаты, которые органически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3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вплетаются в текст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научных работ студентов</w:t>
      </w:r>
      <w:r w:rsidRPr="00993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составляя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3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неотъемлемую часть анализируемого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материала. Они используются для </w:t>
      </w:r>
      <w:r w:rsidRPr="00993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того, чтобы без искажений передать мысль авторов первоисточников 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3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идентификации взглядов при сопоставлении различных точек зрения и т.д.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3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Ссылки на цитаты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использованные источники </w:t>
      </w:r>
      <w:r w:rsidRPr="00993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делаются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следующем виде: [6, с. 26], где 6 -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порядковый номер источника в списке литературы, 26 – страница источника из которого была взята цитата.</w:t>
      </w:r>
    </w:p>
    <w:p w:rsidR="00724D9A" w:rsidRPr="00732F97" w:rsidRDefault="00724D9A" w:rsidP="00724D9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2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Важным моментом является отбор цифрового (статистического) материала для анализа. В зависимости от сферы исследования (экономика, менеджмент, право и пр.), это могут быть данные международной и государственной статистики РФ, материалы министерств, ведомств и иных государственных органов, общественных организаций, бухгалтерская и финансовая отчётность организаций.</w:t>
      </w:r>
    </w:p>
    <w:p w:rsidR="00724D9A" w:rsidRPr="00732F97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732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Итогом работы с источниками для написания </w:t>
      </w:r>
      <w:r w:rsidR="001D090A" w:rsidRPr="00732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выпускной квалификационной работы</w:t>
      </w:r>
      <w:r w:rsidRPr="00732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является составление Содержания.</w:t>
      </w:r>
      <w:bookmarkStart w:id="2" w:name="dst100126"/>
      <w:bookmarkEnd w:id="2"/>
      <w:r w:rsidR="00732F97" w:rsidRPr="00732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32F97" w:rsidRPr="00732F9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Пример составленного Содержания представлен в Приложении</w:t>
      </w:r>
      <w:proofErr w:type="gramStart"/>
      <w:r w:rsidR="00732F97" w:rsidRPr="00732F9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А</w:t>
      </w:r>
      <w:proofErr w:type="gramEnd"/>
    </w:p>
    <w:p w:rsidR="00724D9A" w:rsidRDefault="00724D9A" w:rsidP="00724D9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3" w:name="dst100127"/>
      <w:bookmarkStart w:id="4" w:name="dst100128"/>
      <w:bookmarkEnd w:id="3"/>
      <w:bookmarkEnd w:id="4"/>
    </w:p>
    <w:p w:rsidR="00732F97" w:rsidRPr="00FC6CE6" w:rsidRDefault="00732F97" w:rsidP="00732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разделе </w:t>
      </w:r>
      <w:r w:rsidRPr="00FC6C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«Содержание»</w:t>
      </w:r>
      <w:r w:rsidRPr="00FC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приводятся все заголовки научной работы с указанием страниц, с которых они начинаются. Заголовки должны точно повторять заголовки текста работы. </w:t>
      </w:r>
    </w:p>
    <w:p w:rsidR="00732F97" w:rsidRPr="00FC6CE6" w:rsidRDefault="00732F97" w:rsidP="00732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Рекомендуем текст содержания оформлять в виде «невидимой» таблицы. Делаем таблицу из 2 граф. Вторая (справа) – небольшая для указания страниц. Последнее слово заголовка соединяем отточием с номером страницы (отточие</w:t>
      </w:r>
      <w:proofErr w:type="gramStart"/>
      <w:r w:rsidRPr="00FC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……). </w:t>
      </w:r>
      <w:proofErr w:type="gramEnd"/>
      <w:r w:rsidRPr="00FC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 делаем линии таблицы невидимыми: выделяем таблицу (нажата левая кнопка мыши). Затем в настройках границ выделенных ячеек или текста  выбираем функцию «Нет границ». Выполненное подобным образом содержание выглядит весьма эстетично.</w:t>
      </w:r>
    </w:p>
    <w:p w:rsidR="00732F97" w:rsidRPr="00FC6CE6" w:rsidRDefault="00732F97" w:rsidP="00732F9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32F97" w:rsidRDefault="00732F97" w:rsidP="006D798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24D9A" w:rsidRPr="00DD5DED" w:rsidRDefault="00724D9A" w:rsidP="00A54E0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1.4</w:t>
      </w:r>
      <w:r w:rsidRPr="00DD5DE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Требования к структуре, содержанию и объему </w:t>
      </w:r>
      <w:r w:rsidR="00A27C1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выпускной квалификационной работы</w:t>
      </w:r>
    </w:p>
    <w:p w:rsidR="00FC0008" w:rsidRDefault="00FC0008" w:rsidP="0073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008" w:rsidRPr="00FC0008" w:rsidRDefault="00FC0008" w:rsidP="00FC000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Pr="007D68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Pr="007D68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включает </w:t>
      </w:r>
      <w:r w:rsidRPr="007D68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87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введение, наименование всех разделов и подразделов, заключение, список использованных источников и наименования приложений с указанием номеров страниц, с которых начинаются элементы научной работы студента.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68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заголовка каждого элемента ставят отточие и приводят номер страницы работы, на которой начинается данный структурный элемент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(Приложение А)</w:t>
      </w:r>
      <w:r w:rsidRPr="007D68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24D9A" w:rsidRPr="00C444A9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  <w:r w:rsidRPr="00C4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ВКР написать довольно просто, так как в нем всегда находится базовая краткая информация, которая характеризует весь дипломный проект. В этой части описывается характер исследования, прописывается цель работы, определяются методы и задачи для достижения поставленной цели.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студенту очень важно уметь правильно писать введение к ВКР </w:t>
      </w:r>
      <w:r w:rsidR="00794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обозначать в нем основные пункты.</w:t>
      </w:r>
    </w:p>
    <w:p w:rsidR="00724D9A" w:rsidRPr="00BA03A0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ВКР</w:t>
      </w:r>
    </w:p>
    <w:p w:rsidR="00724D9A" w:rsidRPr="006952A5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начинается с обоснован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актуальности выбранной темы. </w:t>
      </w:r>
      <w:r w:rsidRPr="0069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актуальности должно быть немногословным. В пределах одной страницы следует показать главное — суть проблемной ситуации, из чего и будет видна актуальность темы.</w:t>
      </w:r>
    </w:p>
    <w:p w:rsidR="00724D9A" w:rsidRPr="008E4AB1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ВКР</w:t>
      </w:r>
    </w:p>
    <w:p w:rsidR="00724D9A" w:rsidRPr="006952A5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доказательства актуальности выбранной темы надо перейти к формулировке цели исследования, а также указать на конкретные задачи, которые предстоит решать в соответствии с этой целью. Это обычно делается в форме перечисления (выявить…, установить…, определить… и т.п.).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Формулировка задач требует тщательности, ибо описание их решения составит содержание разделов работы. Это важно ещё и потому, что заголовки разделов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подразделов </w:t>
      </w:r>
      <w:r w:rsidRPr="0069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рождаются именно из формулировок задач исследования.</w:t>
      </w:r>
    </w:p>
    <w:p w:rsidR="00724D9A" w:rsidRPr="00C444A9" w:rsidRDefault="00EF3132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4D9A" w:rsidRPr="00C4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бъект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Предмет </w:t>
      </w:r>
      <w:r w:rsidR="00724D9A" w:rsidRPr="00C4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ВКР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объекта и предмета требуются для того, чтобы любой заинтересовавшийся человек смог определить информацию, содержащуюся в работе.</w:t>
      </w:r>
    </w:p>
    <w:p w:rsidR="00724D9A" w:rsidRPr="000322D1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понимать, что вначале стоит выбрать объект исследования, а затем уже искать в его рамках предмет. Так студенту будет намного проще подбирать литературу и формулировать цели и задачи работы.</w:t>
      </w:r>
    </w:p>
    <w:p w:rsidR="00724D9A" w:rsidRPr="00C444A9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 </w:t>
      </w:r>
      <w:r w:rsidRPr="00C4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дипломной работы включает в себя множество понятий общей тематики, в которую автор углубляется в ходе исследования. Таким образом, объектом является то, что дипломант собирается изучить. Данное понятие очерчивает границы, за которые нельзя выйти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выборе предмета исследования.</w:t>
      </w:r>
    </w:p>
    <w:p w:rsidR="00724D9A" w:rsidRPr="00C444A9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ВКР</w:t>
      </w:r>
      <w:r w:rsidRPr="00C4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 конкретный путь научных изысканий. Данное понятие намного конкретнее, им может выступать любая часть объекта.</w:t>
      </w:r>
    </w:p>
    <w:p w:rsidR="00724D9A" w:rsidRPr="005D1D37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исследования в ВКР</w:t>
      </w:r>
    </w:p>
    <w:p w:rsidR="00724D9A" w:rsidRPr="005D1D37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исследования называются способы, с помощью которых автор дипломной работы достигает поставленных задач и целей. Методы указываются во введении, на их основе выполняются все действия. Они делятся на две большие категории: общие (универсальные), подходящие для всех научных моделей, и частные - применяются только в определенных сферах.</w:t>
      </w:r>
    </w:p>
    <w:p w:rsidR="00724D9A" w:rsidRPr="00C444A9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Общенаучные методы применяются как для теории, так и для практических работ. К ним обычно относят анализ, индукцию и дедукцию, классификацию, сравнение и синтез.</w:t>
      </w:r>
    </w:p>
    <w:p w:rsidR="00724D9A" w:rsidRPr="00C444A9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- методы экономического, статистического анализа, методы экспертных оценок, </w:t>
      </w:r>
      <w:r w:rsidRPr="0088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описательный, лингвистический, сравнительно-правовой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D9A" w:rsidRDefault="00724D9A" w:rsidP="0072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9A" w:rsidRPr="00F673A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24D9A" w:rsidRPr="00F673A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– оценка финансового состояния предприятия и выработка рекомендаций по совершенствованию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финансовой политики 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хозяйствующего субъекта.</w:t>
      </w:r>
    </w:p>
    <w:p w:rsidR="00724D9A" w:rsidRPr="00F673A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-изучить</w:t>
      </w:r>
      <w:r w:rsidRPr="0026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и методические основы анализа финансового состояния предприятия;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провести анализ финансового </w:t>
      </w:r>
      <w:r w:rsidRPr="0026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«Авангард»; </w:t>
      </w:r>
    </w:p>
    <w:p w:rsidR="00724D9A" w:rsidRPr="002676C0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26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для формирования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ратегии по повышению финансовой </w:t>
      </w:r>
      <w:r w:rsidRPr="0026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устойчивости и платежеспособност</w:t>
      </w:r>
      <w:proofErr w:type="gramStart"/>
      <w:r w:rsidRPr="0026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 w:rsidRPr="005E0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«Авангард»</w:t>
      </w:r>
      <w:r w:rsidRPr="0026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D9A" w:rsidRPr="007724D9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Объектом </w:t>
      </w:r>
      <w:r w:rsidRPr="0077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«Авангард».</w:t>
      </w:r>
    </w:p>
    <w:p w:rsidR="00724D9A" w:rsidRPr="00F673A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Предметом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выступают показатели, характеризующие финансовое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«Авангард»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D9A" w:rsidRPr="00F673A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Методологической основой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служат научные труды ведущих специалистов по вопросам оценки финансового состояния предприятия.</w:t>
      </w:r>
    </w:p>
    <w:p w:rsidR="00724D9A" w:rsidRPr="00F673A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исследования использованы следующие научные методы и приемы: сравнение, сводка и группировка, цепные подстановки, метод процентных разниц, экономико-статистический и коэффициентный анализ.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значимость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работе сформулированы предложения по совершенствованию финансово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-хозяйственной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предприятия, которые могут способствовать улучшению ситуации и принятию мер со стороны руководства по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дотвращению снижения финансово-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экономических результатов деятельности хозяйствующего субъекта. 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целью и задачами исследования работа имеет следующую структуру: введение, дв</w:t>
      </w:r>
      <w:r w:rsidR="0068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 (разделы включают два-три </w:t>
      </w:r>
      <w:r w:rsidR="00D9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</w:t>
      </w:r>
      <w:r w:rsidR="0068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6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заключение, список использованных источников и приложения.</w:t>
      </w:r>
    </w:p>
    <w:p w:rsidR="0034084E" w:rsidRDefault="0034084E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часть </w:t>
      </w:r>
      <w:r w:rsidR="00A27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выпускной квалификационной работы</w:t>
      </w:r>
      <w:r w:rsidRPr="007C2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должна содержать, </w:t>
      </w:r>
      <w:r w:rsidRPr="008B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правило, дв</w:t>
      </w:r>
      <w:r w:rsidR="008B2837" w:rsidRPr="008B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раздела</w:t>
      </w:r>
      <w:r w:rsidRPr="008B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4084E" w:rsidRPr="007C2098" w:rsidRDefault="0034084E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4D9A" w:rsidRPr="007C209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</w:t>
      </w:r>
      <w:r w:rsidR="00D5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раздел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посвящается теоретическим аспектам изучаемого объекта и предмета ВКР. В не</w:t>
      </w:r>
      <w:r w:rsidR="00D5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</w:t>
      </w:r>
      <w:r w:rsidR="00794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 определений и понятий по теме исследования, перечисления и классификации,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обзор используемых источников информации, нормативной базы по теме ВКР. В это</w:t>
      </w:r>
      <w:r w:rsidR="00D5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найти место статистические данные,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остроенные в таблицы и графики.</w:t>
      </w:r>
    </w:p>
    <w:p w:rsidR="00724D9A" w:rsidRPr="007C2098" w:rsidRDefault="00724D9A" w:rsidP="00724D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</w:t>
      </w:r>
      <w:r w:rsidR="009E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посвящается анализу практического материала, полученного во время производственной практики (преддипломной). В это</w:t>
      </w:r>
      <w:r w:rsidR="009E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содержится:</w:t>
      </w:r>
    </w:p>
    <w:p w:rsidR="00724D9A" w:rsidRPr="007C209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конкретно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материала по избранной теме;</w:t>
      </w:r>
    </w:p>
    <w:p w:rsidR="00724D9A" w:rsidRPr="007C209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выявленных проблем и тенденций развития объекта и предмета изучения на основе анализа конкретно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материала по избранной теме;</w:t>
      </w:r>
    </w:p>
    <w:p w:rsidR="00724D9A" w:rsidRPr="007C209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 решения выявленных проблем.</w:t>
      </w:r>
    </w:p>
    <w:p w:rsidR="00724D9A" w:rsidRPr="007C209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анализа могут использоваться аналитические таблицы, расчеты,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 схемы, диаграммы и графики.</w:t>
      </w:r>
    </w:p>
    <w:p w:rsidR="00724D9A" w:rsidRPr="007C209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Завершающей частью ВКР является </w:t>
      </w:r>
      <w:r w:rsidRPr="007C2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содержит выводы и предложения с их кратким обоснованием в 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поставленной целью и за</w:t>
      </w: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дачами, раскрывает значимость полученных результатов. Заключение не должно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более пяти страниц текста.</w:t>
      </w:r>
    </w:p>
    <w:p w:rsidR="00724D9A" w:rsidRPr="007C209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лежит в основе доклада студента на защите.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96F">
        <w:rPr>
          <w:rFonts w:ascii="Times New Roman" w:hAnsi="Times New Roman" w:cs="Times New Roman"/>
          <w:sz w:val="24"/>
          <w:szCs w:val="24"/>
        </w:rPr>
        <w:t xml:space="preserve">Общий объем выпускной квалификационной работы должен быть в пределах </w:t>
      </w:r>
      <w:r w:rsidR="00794E47">
        <w:rPr>
          <w:rFonts w:ascii="Times New Roman" w:hAnsi="Times New Roman" w:cs="Times New Roman"/>
          <w:sz w:val="24"/>
          <w:szCs w:val="24"/>
        </w:rPr>
        <w:t>4</w:t>
      </w:r>
      <w:r w:rsidRPr="006A496F">
        <w:rPr>
          <w:rFonts w:ascii="Times New Roman" w:hAnsi="Times New Roman" w:cs="Times New Roman"/>
          <w:sz w:val="24"/>
          <w:szCs w:val="24"/>
        </w:rPr>
        <w:t xml:space="preserve">0 - </w:t>
      </w:r>
      <w:r w:rsidR="00794E47">
        <w:rPr>
          <w:rFonts w:ascii="Times New Roman" w:hAnsi="Times New Roman" w:cs="Times New Roman"/>
          <w:sz w:val="24"/>
          <w:szCs w:val="24"/>
        </w:rPr>
        <w:t>6</w:t>
      </w:r>
      <w:r w:rsidRPr="006A496F">
        <w:rPr>
          <w:rFonts w:ascii="Times New Roman" w:hAnsi="Times New Roman" w:cs="Times New Roman"/>
          <w:sz w:val="24"/>
          <w:szCs w:val="24"/>
        </w:rPr>
        <w:t>0 страниц печатного текста</w:t>
      </w:r>
      <w:r w:rsidR="00794E47">
        <w:rPr>
          <w:rFonts w:ascii="Times New Roman" w:hAnsi="Times New Roman" w:cs="Times New Roman"/>
          <w:sz w:val="24"/>
          <w:szCs w:val="24"/>
        </w:rPr>
        <w:t xml:space="preserve"> (без приложений)</w:t>
      </w:r>
      <w:r w:rsidRPr="006A496F">
        <w:rPr>
          <w:rFonts w:ascii="Times New Roman" w:hAnsi="Times New Roman" w:cs="Times New Roman"/>
          <w:sz w:val="24"/>
          <w:szCs w:val="24"/>
        </w:rPr>
        <w:t>. Примерное соотношение между отдельными частями работы следующее: введение - 3-</w:t>
      </w:r>
      <w:r w:rsidR="009E0ADB">
        <w:rPr>
          <w:rFonts w:ascii="Times New Roman" w:hAnsi="Times New Roman" w:cs="Times New Roman"/>
          <w:sz w:val="24"/>
          <w:szCs w:val="24"/>
        </w:rPr>
        <w:t>4</w:t>
      </w:r>
      <w:r w:rsidRPr="006A496F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9E0ADB">
        <w:rPr>
          <w:rFonts w:ascii="Times New Roman" w:hAnsi="Times New Roman" w:cs="Times New Roman"/>
          <w:sz w:val="24"/>
          <w:szCs w:val="24"/>
        </w:rPr>
        <w:t>ы</w:t>
      </w:r>
      <w:r w:rsidRPr="006A496F">
        <w:rPr>
          <w:rFonts w:ascii="Times New Roman" w:hAnsi="Times New Roman" w:cs="Times New Roman"/>
          <w:sz w:val="24"/>
          <w:szCs w:val="24"/>
        </w:rPr>
        <w:t xml:space="preserve"> (10% текста), заключение </w:t>
      </w:r>
      <w:r w:rsidR="009E0ADB">
        <w:rPr>
          <w:rFonts w:ascii="Times New Roman" w:hAnsi="Times New Roman" w:cs="Times New Roman"/>
          <w:sz w:val="24"/>
          <w:szCs w:val="24"/>
        </w:rPr>
        <w:t xml:space="preserve">3-4 - </w:t>
      </w:r>
      <w:r w:rsidRPr="006A496F">
        <w:rPr>
          <w:rFonts w:ascii="Times New Roman" w:hAnsi="Times New Roman" w:cs="Times New Roman"/>
          <w:sz w:val="24"/>
          <w:szCs w:val="24"/>
        </w:rPr>
        <w:t>страниц</w:t>
      </w:r>
      <w:r w:rsidR="009E0ADB">
        <w:rPr>
          <w:rFonts w:ascii="Times New Roman" w:hAnsi="Times New Roman" w:cs="Times New Roman"/>
          <w:sz w:val="24"/>
          <w:szCs w:val="24"/>
        </w:rPr>
        <w:t>ы</w:t>
      </w:r>
      <w:r w:rsidRPr="006A496F">
        <w:rPr>
          <w:rFonts w:ascii="Times New Roman" w:hAnsi="Times New Roman" w:cs="Times New Roman"/>
          <w:sz w:val="24"/>
          <w:szCs w:val="24"/>
        </w:rPr>
        <w:t xml:space="preserve"> (5-10% текста), большую часть работы занимает основная часть (80% текста)</w:t>
      </w:r>
      <w:r w:rsidR="00175EF5">
        <w:rPr>
          <w:rFonts w:ascii="Times New Roman" w:hAnsi="Times New Roman" w:cs="Times New Roman"/>
          <w:sz w:val="24"/>
          <w:szCs w:val="24"/>
        </w:rPr>
        <w:t>.</w:t>
      </w:r>
    </w:p>
    <w:p w:rsidR="00175EF5" w:rsidRPr="006A496F" w:rsidRDefault="00175EF5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странице 22 приведен пример составления и оформления содержания Выпускной квалификационной работы.</w:t>
      </w:r>
    </w:p>
    <w:p w:rsidR="00D81BCD" w:rsidRDefault="00D81BCD" w:rsidP="003D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ED1" w:rsidRDefault="00724D9A" w:rsidP="00A54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E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E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2ED1" w:rsidRPr="003D2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Получение отзыва научного руководителя и рецензии работников сторонних организаций и специалистов на выпускные квалификационные работы </w:t>
      </w:r>
    </w:p>
    <w:p w:rsidR="003D2ED1" w:rsidRDefault="003D2ED1" w:rsidP="003D2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4D9A" w:rsidRDefault="00724D9A" w:rsidP="003D2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завершению выполнения студентами выпускной квалификационной работы руководитель ВКР составляет письменный </w:t>
      </w:r>
      <w:r w:rsidRPr="00751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отзыв</w:t>
      </w: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работе. 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написания отзыва является: 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кратко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зложение сути проделанной работы,</w:t>
      </w: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проведенного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 в целом. 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пишется в большинстве случаев по стандартной схеме, на</w:t>
      </w:r>
      <w:r w:rsidR="00BF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специальном бланке</w:t>
      </w: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вначале отражаются исходные данные о студенте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специальность</w:t>
      </w: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о работе (название темы). 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основная часть отзыва, в которой непременно освещаются следующие вопросы: в первую очередь преподаватель оценивает правильность и точность сформулированной темы, а также соответствие содержания работы данной проблематике и логика изложения материала. Важный акцент в начале отзыва делается на актуальности выбранной темы. Необходимо кратко изложить, почему тема важна для изучения, перечислить основные причины, обозначить сложившуюся ситуацию в научном мире по поводу исследуемой проблемы. 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Далее, преподаватель останавливается на научном аппарате исследования, им анализируется четкость формулировки целей, задач, их соответствие теме дипломной работы и актуальности исследования. Преподавателю необходимо отразить уровень теоретической базы исследования, отметить, насколько полно и широко студентом изучался данный вопрос, основательно ли проводился анализ источников (учебники, монографии, статьи), грамотно и правильно сделаны выводы на основе данного анализа. 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Немаловажным в отзыве является самостоятельность мышления студента, как он описывает научный факт, его предложения, разработанные схемы по решению острых проблем, выявленных в ходе исследования. В отзыве также отмечается практическая значимость проделанной работы и сделанных выводов, возможность использования результатов исследования, а также овладение общими и профессиональными компетенциями. Также, оценивается грамотность дипломной работы, соответствие научному стилю, выдержанность и точность изложения. 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преподавателя есть рекомендации, замечания, он обосновывает свою точку зрения. В заключении на основе полноценного анализа проделанной работы, руководитель ВКР должен вынести вердикт: соответствует ли работа предъявляемым к выпускной квалификационной работе требованиям, может ли она быть рекомендована к защите, и какой оценки она заслуживает.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3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рецензию пишут руководители предприятий, учреждений (их помощники), у которых вы проходили преддипломную практику. В этом случае дипломная работа, как правило, написана на примере деятельности данной организации, либо в ней широко используются практические материалы деятельности этого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Рецензия на </w:t>
      </w:r>
      <w:r w:rsidR="00A27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выпускную квалификационную работу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документ, в котором содержится общая характеристика и оценка вашей дипломной работы. Без рецензии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допустят к защите. В рецензии содержится краткий анализ дипломной работы, степень ее соответствия к существующим требованиям выпускных квалификационных работ, подробно описаны достоинства и недостатки и т. д. Разумеется, для успешной сдачи ВКР или дипломной работы вам необходимо, чтобы рецензия, была написана в положительном ключе и создала благоприятное впечатление у членов аттестационной комиссии.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ывает и так, что в рецензии высказано негативное мнение о работе. В этом случае отчаиваться не стоит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лишь рекомендательный характер. Мнение, изложенное в ней, может не совпадать с мнением научного руководителя. В этом случае ВКР допускается к защите, а дипломанту даётся возможность отстоять свой проект.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рекомендация при написании рецензии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уход от общих фраз, таких как: очень хорошая дипломная работа, студент проделал большую работу, решил сложную задачу, автор показал себя как настоящий специалист, сделал ряд предложений, имеющи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практическое значение и т. п.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существуют общепринятые фразы-клише, которыми можно воспользоваться при составлении рецензии: благодаря им текст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выглядит более профессионально.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 приведены самые распространенны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клише в сгруппированном виде: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диплома: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дипломный проект посвящен решению вопроса, характеристике проблемы; анализу явления;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 исследования: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автором на первый план выдвигается проблема, в центре внимания находится, в своём проекте автор затрагивает, освещает проблему;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исследования: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затронутая проблематика чрезвычайно актуальна в последние десятилетия, данная проблема привлекает внимание многих специалистов (учёных, критиков), в современной науке данная проблема приобрела особую остроту;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источников: 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проекта составили материалы, основанные на теории,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дипломант провел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следующих теорий;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выражение согласия: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не согласиться с мнением дипломанта, изложенным в работе, мы разделяем точку зрения автора;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выражение несогласия:</w:t>
      </w:r>
      <w:r w:rsidRPr="00E3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дискуссионной представляется точка зрения дипломанта, нельзя безоговорочно принять утверждения дипломанта, следует отметить недостатки аргументации.</w:t>
      </w:r>
    </w:p>
    <w:p w:rsidR="00724D9A" w:rsidRPr="002D379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4D9A" w:rsidRPr="002D379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2D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ецензии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выпускную квалификационную работу по</w:t>
      </w:r>
      <w:r w:rsidRPr="002D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специальност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2D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 и б</w:t>
      </w:r>
      <w:r w:rsidRPr="002D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ухгалтерский учёт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 отраслям)</w:t>
      </w:r>
      <w:r w:rsidRPr="002D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Выпускная квалификационная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Ивановой Ю.А.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выполнена на </w:t>
      </w:r>
      <w:proofErr w:type="gramStart"/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актуальную</w:t>
      </w:r>
      <w:proofErr w:type="gramEnd"/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сегодняшний день тему, поскольку проблемы бухгалтерского учета, анализа и аудита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прибыли и рентабельности 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волнуют руководство любого предприятия. Автором разработаны рекомендации по совершенствованию порядка учета и повышению прибыли и рентабельности предприятия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НТП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что несомненно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заслуживает особого внимания.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Ивановой Ю.А.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проанализировано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количество 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учебного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материала, на высоком теоретическом и методологическом уровне проведено исследование проблем бухгалтерского учета, анализа и аудита. Материал в выпускной квалификационной работе логически структурирован, написан научным стилем изложения. Объем выпускной квалификационной работы составляет </w:t>
      </w:r>
      <w:r w:rsidR="0034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среди которых 6 приложений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главе дипломной работы автором проведен достаточно подробный и квалифицированный анализ теоретических основ бухгалтерского учета финансовых результатов деятельности предприятия. Детально раскрыты понятие, основные аспекты и нормативное регулирование бухгалтерского учета финансовых результатов деятельности предприятия. Определены цели и методика анализа финансовых результатов деятельности предприятия </w:t>
      </w:r>
      <w:r w:rsidRPr="002D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«Самара-НТП»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главе работы выявлены особенности бухгалтерского учета финансовых результатов </w:t>
      </w:r>
      <w:r w:rsidRPr="002D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«Самара-НТП»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Автором выпускной квалификационной работы представлена краткая технико-экономическая характеристика </w:t>
      </w:r>
      <w:r w:rsidRPr="0043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«Самара-НТП»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Четко разграничен учет финансовых результатов от обычных видов деятельности и прочих операций. Проанализирован порядок формирования и учета конечного финансового результата.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последний подраздел ВКР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финансовых результатов деятельности,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прибыли предприятия,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рентабельности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рекомендации по совершенствованию порядка учета и повышению прибыл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рентабельности. 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выпускной квалификационной работы показал отличную способность формулировать собственную точку зрения по рассматриваемой проблеме. Сформулированные в работе выводы достаточно обоснованы и могут быть использованы в практической деятельности. Существенных недостатков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дипломной работе не выявлено.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Выпускная квалификационная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Ивановой Ю.А.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выполнена полностью в соответствии с предъявляемыми требованиями, рекомендована к защите и заслуживает оценки «отлично».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Рецензент: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E0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«Самара-НТП»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А.Ю.</w:t>
      </w:r>
    </w:p>
    <w:p w:rsidR="00724D9A" w:rsidRPr="00EB3C3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                              (ФИО)</w:t>
      </w:r>
    </w:p>
    <w:p w:rsidR="00724D9A" w:rsidRPr="00E3526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9A" w:rsidRDefault="00724D9A" w:rsidP="0072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9A" w:rsidRDefault="00724D9A" w:rsidP="0072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9A" w:rsidRPr="00E3526E" w:rsidRDefault="00724D9A" w:rsidP="0072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9A" w:rsidRPr="00D83142" w:rsidRDefault="00724D9A" w:rsidP="0040501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1.6 </w:t>
      </w:r>
      <w:r w:rsidRPr="00D831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Процедура защиты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3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Pr="001678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проведении государственной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итоговой аттестации студентов</w:t>
      </w:r>
      <w:r w:rsidRPr="001678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1678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бразовательные организации используют необходимые для организации образовательной деятельности средства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 августа </w:t>
      </w:r>
      <w:r w:rsidRPr="0097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968</w:t>
      </w:r>
      <w:r w:rsidRPr="0097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7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21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</w:t>
      </w:r>
      <w:r w:rsidRPr="001678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24D9A" w:rsidRPr="007D0B3B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0B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Защита </w:t>
      </w:r>
      <w:r w:rsidR="00A27C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выпускной квалификационной работы</w:t>
      </w:r>
      <w:r w:rsidRPr="007D0B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происходит на открытом заседании государственной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D0B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экзаменационной комиссии по устано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вленному расписанию в следующей </w:t>
      </w:r>
      <w:r w:rsidRPr="007D0B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последовательности:</w:t>
      </w:r>
    </w:p>
    <w:p w:rsidR="00724D9A" w:rsidRPr="007576C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0B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D0B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Секретарь комиссии объявляет фамилию, имя, отчество студента,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зачитывает тему выпускной квалифик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ационной работы, фамилию, имя и 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отчество научного руководителя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отзывы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24D9A" w:rsidRPr="007576C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Заслушивается доклад автора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ВКР</w:t>
      </w:r>
      <w:r w:rsidR="004F03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(продолжительность доклада 7-10 минут)</w:t>
      </w:r>
      <w:r w:rsidR="00AD1E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предоставлением наглядного материала - презентации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24D9A" w:rsidRPr="007576C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Члены государственной аттеста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ционной комиссии, рецензенты, а 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присутству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ющие задают вопросы докладчику. 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 отвечает на вопросы.</w:t>
      </w:r>
    </w:p>
    <w:p w:rsidR="00724D9A" w:rsidRPr="007576C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Выступление научного руководителя (в отсутствие 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уководителя 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зачитывается отзыв).</w:t>
      </w:r>
    </w:p>
    <w:p w:rsidR="00724D9A" w:rsidRPr="007576C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Выступление рецензента (в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отсутствие рецензента секретарь 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комиссии зачитывает рецензию).</w:t>
      </w:r>
    </w:p>
    <w:p w:rsidR="004F037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Заключительное слово, ответы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студента на замечания научного руководителя или рецензента. 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Общая продолжительность защиты не должна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превышать 30 минут</w:t>
      </w:r>
      <w:r w:rsidR="004F03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24D9A" w:rsidRPr="007576C4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Подведение итогов защиты выпус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кной квалификационной работы на 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закрытом заседании ГЭК.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576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Оглашение оценок.</w:t>
      </w:r>
    </w:p>
    <w:p w:rsidR="00724D9A" w:rsidRPr="0016787B" w:rsidRDefault="00724D9A" w:rsidP="00724D9A">
      <w:pPr>
        <w:pStyle w:val="a4"/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24D9A" w:rsidRDefault="00724D9A" w:rsidP="00724D9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876A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Критерии оценки</w:t>
      </w:r>
    </w:p>
    <w:p w:rsidR="00724D9A" w:rsidRPr="008876AF" w:rsidRDefault="00724D9A" w:rsidP="00724D9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24D9A" w:rsidRPr="008876AF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87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оценке выпускной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квалификационной работы научные </w:t>
      </w:r>
      <w:r w:rsidRPr="00887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руководители, рецензенты, члены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экзаменационной комиссии должны учитывать:</w:t>
      </w:r>
    </w:p>
    <w:p w:rsidR="00724D9A" w:rsidRPr="008876AF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актуальность темы, </w:t>
      </w:r>
      <w:r w:rsidRPr="00C156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C156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известным научным положениям и фактам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724D9A" w:rsidRPr="008876AF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887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обосн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ованность результатов и выводов, </w:t>
      </w:r>
      <w:r w:rsidRPr="00C156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логичност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</w:t>
      </w:r>
      <w:r w:rsidRPr="00C156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изложении и обсуждении собственных данных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724D9A" w:rsidRPr="008876AF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887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новизну полученных данных;</w:t>
      </w:r>
    </w:p>
    <w:p w:rsidR="00724D9A" w:rsidRPr="008876AF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887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личный вклад студента;</w:t>
      </w:r>
    </w:p>
    <w:p w:rsidR="00724D9A" w:rsidRPr="008876AF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887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возможности практического использования полученных данных.</w:t>
      </w:r>
    </w:p>
    <w:p w:rsidR="00724D9A" w:rsidRPr="007734EE" w:rsidRDefault="00724D9A" w:rsidP="00724D9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качество устного доклада на защите и полнот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ответов на вопросы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членов ГЭК;</w:t>
      </w:r>
    </w:p>
    <w:p w:rsidR="00724D9A" w:rsidRPr="007734E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соответствие содержания и оформления работы установленным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требованиям;</w:t>
      </w:r>
    </w:p>
    <w:p w:rsidR="00724D9A" w:rsidRPr="007734E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качество выполнения и оформление демонстрационного материала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докладу.</w:t>
      </w:r>
    </w:p>
    <w:p w:rsidR="00724D9A" w:rsidRPr="007734E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Новизна полученных студентом данных определяется по следующим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критериям:</w:t>
      </w:r>
    </w:p>
    <w:p w:rsidR="00724D9A" w:rsidRPr="007734E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установление нового научного факта или подтверждение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известного факта для новых условий;</w:t>
      </w:r>
    </w:p>
    <w:p w:rsidR="00724D9A" w:rsidRPr="007734E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 сведений, приводящихся к формулировке проверяемых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гипотез, которые требует дальнейшей проверки;</w:t>
      </w:r>
    </w:p>
    <w:p w:rsidR="00724D9A" w:rsidRPr="007734E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адаптации известных в теории и практике методик для решения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новых задач.</w:t>
      </w:r>
    </w:p>
    <w:p w:rsidR="00724D9A" w:rsidRPr="007734EE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Личный вклад студента определяется степенью самостоятельности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выборе темы, постановке задач, планировании и организации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исследования, обработки и осмысления полученных результатов,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3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написания и оформления работы.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Выпускная квалификационная работа оценивается по четырёхбалльной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шкале: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«отлично»,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«хорошо»,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«удовлетворительно»,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«неудовлетворительно». </w:t>
      </w:r>
    </w:p>
    <w:p w:rsidR="00724D9A" w:rsidRPr="00A7554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этом учитывается не только личное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впечатление членов ГЭК о качестве защиты, но и мнение научного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руководителя, изложенное в 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отзыве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также реценз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ии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сторонней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организации.</w:t>
      </w:r>
    </w:p>
    <w:p w:rsidR="00724D9A" w:rsidRPr="00A7554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Выпускная квалификационная работа, которую оценили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«неудовлетворительно» и научный руководитель, и сторонний рецензент,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защите не допускается.</w:t>
      </w:r>
    </w:p>
    <w:p w:rsidR="00724D9A" w:rsidRPr="00A75548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Студенту, не защитившему ВКР в установленный срок по уважительной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причине, подтверждённой документально, может быть предоставлена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возможность защиты в сроки, установленные ГЭК. Для этого студент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должен сдать в деканат заявление с приложенными к нему документами,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подтверждающими уважительные причины, и подписанное председателем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75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ГЭК о переносе защиты на более поздний срок.</w:t>
      </w:r>
    </w:p>
    <w:p w:rsidR="00724D9A" w:rsidRDefault="00724D9A" w:rsidP="00724D9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64C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814AFF" w:rsidRDefault="00814AFF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234CB4" w:rsidRDefault="00234CB4" w:rsidP="00814AFF">
      <w:pPr>
        <w:ind w:left="1429"/>
        <w:rPr>
          <w:b/>
        </w:rPr>
      </w:pPr>
    </w:p>
    <w:p w:rsidR="008E68EF" w:rsidRPr="00FB7680" w:rsidRDefault="00373E69" w:rsidP="00373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814AFF" w:rsidRPr="00FB7680">
        <w:rPr>
          <w:rFonts w:ascii="Times New Roman" w:hAnsi="Times New Roman" w:cs="Times New Roman"/>
          <w:b/>
          <w:sz w:val="24"/>
          <w:szCs w:val="24"/>
        </w:rPr>
        <w:t>ТРЕБОВАНИЯ, ПРЕДЬЯВЛЯЕМЫЕ  К ОФОРМЛЕНИЮ ВЫПУСКНЫХ КВАЛИФИКАЦИОННЫХ РАБОТ</w:t>
      </w:r>
    </w:p>
    <w:p w:rsidR="008E68EF" w:rsidRDefault="008E68EF" w:rsidP="008E68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Требования, изложенные в данном разделе обязательны к применению </w:t>
      </w:r>
      <w:proofErr w:type="gramStart"/>
      <w:r w:rsidRPr="0065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  <w:r w:rsidRPr="0065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независимо 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типа выполняемых научных работ</w:t>
      </w:r>
    </w:p>
    <w:p w:rsidR="00234CB4" w:rsidRPr="00AD2CAF" w:rsidRDefault="00234CB4" w:rsidP="008E68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Default="008E68EF" w:rsidP="008E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Default="00373E69" w:rsidP="003B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 </w:t>
      </w:r>
      <w:r w:rsidR="008E68EF" w:rsidRPr="0041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требования</w:t>
      </w:r>
    </w:p>
    <w:p w:rsidR="003A4F70" w:rsidRPr="00413195" w:rsidRDefault="003A4F70" w:rsidP="008E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44CE" w:rsidRDefault="008E68EF" w:rsidP="00DC5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научной работы следует оформлять на одной стороне листа белой бумаги формата A4 по ГОСТ 9327 (210 х 297 мм). Основной текст верстается на компьютере через полтора межстрочных интервала с применением шрифта</w:t>
      </w:r>
      <w:r w:rsid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«</w:t>
      </w:r>
      <w:proofErr w:type="spellStart"/>
      <w:r w:rsid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Romаn</w:t>
      </w:r>
      <w:proofErr w:type="spellEnd"/>
      <w:r w:rsid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кегль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Кегль – это размер шрифта. </w:t>
      </w:r>
      <w:r w:rsid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8EF" w:rsidRPr="00102CCD" w:rsidRDefault="008E68EF" w:rsidP="00DC5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внутренних заголовков и текстовой части таблиц и рисунков могут применяться иные размеры кегля, например 12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курсива допускается для обозначения объектов (экономика, право, медицина,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генная инженерия и др.) и написания терминов (например,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vivo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иных объектов и терминов на латыни.</w:t>
      </w:r>
    </w:p>
    <w:p w:rsidR="00514A89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научной работы следует печатать, соблюдая следующие размеры полей: левое — 30 мм, правое — 15 мм, верхнее и нижнее — 20 мм. 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Абзацный отступ должен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одинаковым по всему тексту отчета и равен 1,25 см. 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Опечатки, описки, неточности, обнаруженные в процессе оформления научной работы, разрешается исправлять наклеиванием, подчисткой или закрашиванием штрих-корректором и нанесением на то же место исправленного текста.</w:t>
      </w:r>
    </w:p>
    <w:p w:rsidR="00F76F84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Структурные элементы научной работы – Введение, 3аключение, Список использованных источников, </w:t>
      </w:r>
      <w:r w:rsidR="00F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Глоссарий, </w:t>
      </w:r>
      <w:r w:rsidRPr="00F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располагаются без абзаца в середине строки без точки в конце, без подчёркивания. Они пишутся прописными буквами. Размер кегля для вышеуказанных заголовков – 16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должны четко и кратко отражать содержание разделов, подразделов. После заголовка следует делать пробел междустрочным интервалом, равным 1,5, кегль – 14).</w:t>
      </w:r>
    </w:p>
    <w:p w:rsidR="008E68EF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основной части </w:t>
      </w:r>
      <w:r w:rsidR="00B42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делят на </w:t>
      </w:r>
      <w:r w:rsidRPr="00B42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 w:rsidR="006C4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(1, 2,  и т.д.) и подразделы (1.2, 1.3, и т.д.). В конце номера </w:t>
      </w:r>
      <w:r w:rsidR="00B42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и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 точка не ставится. При выполнении студенческих научных работ делить текст на пункты (1.2.3, 3.2.1 и т.д.) и подпункты (1.2.3.1, 3.2.1.4, 3.3.1.4 и т.д.) запрещено.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r w:rsidRPr="00B42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Pr="00F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следует начинать с нового листа.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Заголовки разделов и подразделов следует </w:t>
      </w:r>
      <w:r w:rsidRPr="002E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 абзаца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строчными буквами (кроме первой прописной), </w:t>
      </w:r>
      <w:r w:rsidR="00D95CE5" w:rsidRPr="00D9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полужирным шрифтом, не подче</w:t>
      </w:r>
      <w:r w:rsidR="00D9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ркивать, без точки в конце,</w:t>
      </w:r>
      <w:r w:rsidR="00D95CE5" w:rsidRPr="00D9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 текста не допускается. Заголовки разделов имеют размер кегля 16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 w:rsidR="00D9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D9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строки и более, то междустрочное расстояние равно 1,2.</w:t>
      </w:r>
    </w:p>
    <w:p w:rsidR="00D95CE5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Заголовки подразделов </w:t>
      </w:r>
      <w:r w:rsidR="0058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р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азмер кегля – 14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Заголовки подразделов отделяют от последующего текста </w:t>
      </w:r>
      <w:proofErr w:type="gramStart"/>
      <w:r w:rsidR="003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межстрочный</w:t>
      </w:r>
      <w:proofErr w:type="gramEnd"/>
      <w:r w:rsidR="003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интервалом 1,5. 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работах следует использовать сокращения русских слов и словосочетаний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ГОСТ 7.12–93; для иностранных европейских языков – по ГОСТ 7.11–2004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(ИСО 832:1994).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темы на титульном листе и при первом её упоминании в тексте должно быть одинаковым с её наименованием в задании на выполнение работы и приказе на утверждение темы.</w:t>
      </w:r>
    </w:p>
    <w:p w:rsidR="008E68EF" w:rsidRPr="00AE1639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научной работы не допускается:</w:t>
      </w:r>
    </w:p>
    <w:p w:rsidR="008E68EF" w:rsidRPr="00AE1639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использовать математический знак «минус» (–) перед отрицательными значениями величин. Вместо математического знака (–) следует писать слово «минус»;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употре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блять математические операторы (&lt;</w:t>
      </w: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,&gt; +, </w:t>
      </w:r>
      <w:r w:rsidR="00C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«», </w:t>
      </w: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*), а также знаки №, % без цифр.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вместо: «% выполнения плана вырос», следует писать «Процент выполнения плана вырос».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Default="000025E7" w:rsidP="00037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 </w:t>
      </w:r>
      <w:r w:rsidR="008E68EF" w:rsidRPr="00102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Нумерация страниц</w:t>
      </w:r>
    </w:p>
    <w:p w:rsidR="000E0C1E" w:rsidRPr="00102CCD" w:rsidRDefault="000E0C1E" w:rsidP="008E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научных работ нумеруются арабскими цифрами с соблюдением сквозной нумерации по всему тексту, включая приложения.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Титульный лист, задание (для ВКР), </w:t>
      </w:r>
      <w:r w:rsidR="005565CE" w:rsidRPr="00556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556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 включаются в общую нумерацию,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номера на этих страницах не ставятся.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упрощения работы эти реквизиты вначале оформлять отдельным файлом,  потом включать в общий массив текста. На всех других страницах, начиная с Введения, номер проставляется в центре нижней части листа арабскими цифрами без точек, дефисов, тире и иных знаков.</w:t>
      </w:r>
    </w:p>
    <w:p w:rsidR="008E68EF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отзывы (форма типовая) научного руководителя и рецензента подшиваются в </w:t>
      </w:r>
      <w:r w:rsidR="0010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 работе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брошюрования, то они, как мы отметили выше, не включаются в общую нумерацию. </w:t>
      </w:r>
    </w:p>
    <w:p w:rsidR="0010561D" w:rsidRDefault="0010561D" w:rsidP="008E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Default="006A407D" w:rsidP="00037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 </w:t>
      </w:r>
      <w:r w:rsidR="008E68EF" w:rsidRPr="00102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Иллюстрации</w:t>
      </w:r>
    </w:p>
    <w:p w:rsidR="006A407D" w:rsidRPr="00102CCD" w:rsidRDefault="006A407D" w:rsidP="008E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(схемы, графики, диаграммы, компьютерные распечатки, фотографии и т.д.), расположенные на отдельных страницах работы, включаются в общую нумерацию. Все они обозначаются словом «рисунок» и нумеруются последовательно арабскими цифрами сквозной нумерацией, например: «Рисунок 5 – Структура страхового рынка». Если в работе лишь одна иллюстрация, то она обозначается так: «Рисунок 1 – Страховой портфель организации».</w:t>
      </w:r>
    </w:p>
    <w:p w:rsidR="0010561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следует размещать по тексту работы после первой ссылки на них с тем расчётом, чтобы они располагались, как правило, на одной странице текста. Иллюстрации не переносятся (не разрываются). 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должны быть расположены так, чтобы их было удобно рассматривать без поворота работы. Если иллюстрация требует поворота, то она размещается в приложении.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должны иметь название. При необходимости иллюстрации снабжают поясняющими данными (подрисуночный текст). </w:t>
      </w:r>
      <w:r w:rsidRPr="00556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 и наименование иллюстрации помещают под ней посредине без абзацного отступа строчными буквами (первая – прописная), без точки в конце последнего слова.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 текста в названии иллюстрации не допускается. После слов «Рисунок» ставится пробел, потом номер арабскими цифрами, затем тире, а далее даётся её название. Если текст названия рисунка занима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две или более строк, то этот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пишется через 1 (один) междустрочный интервал.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Pr="00346233" w:rsidRDefault="008E68EF" w:rsidP="008E68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Например:</w:t>
      </w:r>
    </w:p>
    <w:p w:rsidR="008E68EF" w:rsidRPr="00346233" w:rsidRDefault="008E68EF" w:rsidP="008E68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Default="008E68EF" w:rsidP="00A8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1 – Масштабы производства говядины </w:t>
      </w:r>
      <w:r w:rsidR="000D26C2" w:rsidRPr="000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душу </w:t>
      </w:r>
      <w:r w:rsidR="00A8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 тыс. тонн</w:t>
      </w:r>
    </w:p>
    <w:p w:rsidR="008E68EF" w:rsidRPr="00102CCD" w:rsidRDefault="008E68EF" w:rsidP="008E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Pr="00102CCD" w:rsidRDefault="008E68EF" w:rsidP="008E6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между рисунком и предыдущим текстом, после названия рисунка и текстом должно составлять 1,5 интервала. В тексте иллюстраций допускается шрифт меньше и больше основного (14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выделение текста, курсивы, иная, кроме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гарнитура. </w:t>
      </w:r>
    </w:p>
    <w:p w:rsidR="008E68EF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B54" w:rsidRDefault="00611B54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B54" w:rsidRDefault="00611B54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Default="0003729E" w:rsidP="000D2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ab/>
      </w:r>
      <w:r w:rsidR="006A4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 </w:t>
      </w:r>
      <w:r w:rsidR="008E68EF" w:rsidRPr="000D2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Таблицы</w:t>
      </w:r>
    </w:p>
    <w:p w:rsidR="006A407D" w:rsidRPr="000D26C2" w:rsidRDefault="006A407D" w:rsidP="000D2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</w:t>
      </w:r>
    </w:p>
    <w:p w:rsidR="00333861" w:rsidRPr="00102CCD" w:rsidRDefault="008E68EF" w:rsidP="00333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таблицы, при ее наличии, должно отражать ее содержание, быть точным, кратким. </w:t>
      </w:r>
      <w:r w:rsidRPr="00A8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следует помещать над таблицей слева, без абзацного отступа в следующем формате: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Номер таблицы — Наименование таблицы. </w:t>
      </w:r>
      <w:r w:rsidR="000C6A30"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за исключением таблиц приложений, следует нумеровать арабскими цифрами сквозной нумерацией.</w:t>
      </w:r>
      <w:r w:rsidR="000C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861"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нумеровать таблицы в пределах раздела</w:t>
      </w:r>
      <w:r w:rsidR="00333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3861"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номер таблицы состоит из номера раздела и порядкового номера таблицы, разделенных точкой: Таблица 2.3.</w:t>
      </w:r>
    </w:p>
    <w:p w:rsidR="00A93917" w:rsidRPr="00102CCD" w:rsidRDefault="008E68EF" w:rsidP="000C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таблицы приводят с прописной буквы без точки в конце.</w:t>
      </w:r>
    </w:p>
    <w:p w:rsidR="008E68EF" w:rsidRPr="00102CCD" w:rsidRDefault="008E68EF" w:rsidP="00DB6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8E68EF" w:rsidRPr="00102CCD" w:rsidRDefault="008E68EF" w:rsidP="00DB6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8E68EF" w:rsidRPr="00D47C93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с небольшим количеством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желательно не переносить.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таблицы целесообразно 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щать на следующей странице. Для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соответствующий абзац (аб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зацы) текста таблицы, требующей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переноса, перемещаются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 этой таблицей и сама таблица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«переезжает» на требуемо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место. Этот метод должен быть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доминирующим, ибо целостная таблица легче анализируется.</w:t>
      </w:r>
    </w:p>
    <w:p w:rsidR="008E68EF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Pr="00DB6DC2" w:rsidRDefault="00DB6DC2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оформления таблицы</w:t>
      </w:r>
    </w:p>
    <w:p w:rsidR="00DB6DC2" w:rsidRPr="00102CCD" w:rsidRDefault="00DB6DC2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Default="00DB6DC2" w:rsidP="00DB6D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5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страхового рынка</w:t>
      </w:r>
      <w:r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DB6DC2" w:rsidRPr="00102CCD" w:rsidRDefault="00DB6DC2" w:rsidP="00DB6D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1835"/>
      </w:tblGrid>
      <w:tr w:rsidR="008E68EF" w:rsidRPr="00102CCD" w:rsidTr="00DB6DC2">
        <w:tc>
          <w:tcPr>
            <w:tcW w:w="3969" w:type="dxa"/>
            <w:vMerge w:val="restart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63" w:type="dxa"/>
            <w:gridSpan w:val="3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E68EF" w:rsidRPr="00102CCD" w:rsidTr="00DB6DC2">
        <w:tc>
          <w:tcPr>
            <w:tcW w:w="3969" w:type="dxa"/>
            <w:vMerge/>
          </w:tcPr>
          <w:p w:rsidR="008E68EF" w:rsidRPr="00102CCD" w:rsidRDefault="008E68EF" w:rsidP="00537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35" w:type="dxa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8E68EF" w:rsidRPr="00102CCD" w:rsidTr="00DB6DC2">
        <w:tc>
          <w:tcPr>
            <w:tcW w:w="3969" w:type="dxa"/>
          </w:tcPr>
          <w:p w:rsidR="008E68EF" w:rsidRPr="00102CCD" w:rsidRDefault="00DB6DC2" w:rsidP="00DB6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страховых взносов, млн руб.</w:t>
            </w:r>
          </w:p>
        </w:tc>
        <w:tc>
          <w:tcPr>
            <w:tcW w:w="1843" w:type="dxa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345 456,8</w:t>
            </w:r>
          </w:p>
        </w:tc>
        <w:tc>
          <w:tcPr>
            <w:tcW w:w="1985" w:type="dxa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578 787,2</w:t>
            </w:r>
          </w:p>
        </w:tc>
        <w:tc>
          <w:tcPr>
            <w:tcW w:w="1835" w:type="dxa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548 009,7</w:t>
            </w:r>
          </w:p>
        </w:tc>
      </w:tr>
      <w:tr w:rsidR="008E68EF" w:rsidRPr="00102CCD" w:rsidTr="00DB6DC2">
        <w:tc>
          <w:tcPr>
            <w:tcW w:w="3969" w:type="dxa"/>
          </w:tcPr>
          <w:p w:rsidR="008E68EF" w:rsidRPr="00102CCD" w:rsidRDefault="00DB6DC2" w:rsidP="00537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страховых выплат, млн руб.</w:t>
            </w:r>
          </w:p>
        </w:tc>
        <w:tc>
          <w:tcPr>
            <w:tcW w:w="1843" w:type="dxa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234 898,5</w:t>
            </w:r>
          </w:p>
        </w:tc>
        <w:tc>
          <w:tcPr>
            <w:tcW w:w="1985" w:type="dxa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285 543,6</w:t>
            </w:r>
          </w:p>
        </w:tc>
        <w:tc>
          <w:tcPr>
            <w:tcW w:w="1835" w:type="dxa"/>
          </w:tcPr>
          <w:p w:rsidR="008E68EF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376 986,6</w:t>
            </w:r>
          </w:p>
        </w:tc>
      </w:tr>
      <w:tr w:rsidR="00DB6DC2" w:rsidRPr="00102CCD" w:rsidTr="00DB6DC2">
        <w:tc>
          <w:tcPr>
            <w:tcW w:w="3969" w:type="dxa"/>
          </w:tcPr>
          <w:p w:rsidR="00DB6DC2" w:rsidRPr="00102CCD" w:rsidRDefault="00DB6DC2" w:rsidP="00537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договоров страхования, тыс. ед.</w:t>
            </w:r>
          </w:p>
        </w:tc>
        <w:tc>
          <w:tcPr>
            <w:tcW w:w="1843" w:type="dxa"/>
          </w:tcPr>
          <w:p w:rsidR="00DB6DC2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77 777,4</w:t>
            </w:r>
          </w:p>
        </w:tc>
        <w:tc>
          <w:tcPr>
            <w:tcW w:w="1985" w:type="dxa"/>
          </w:tcPr>
          <w:p w:rsidR="00DB6DC2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67 767,4</w:t>
            </w:r>
          </w:p>
        </w:tc>
        <w:tc>
          <w:tcPr>
            <w:tcW w:w="1835" w:type="dxa"/>
          </w:tcPr>
          <w:p w:rsidR="00DB6DC2" w:rsidRPr="00102CCD" w:rsidRDefault="00DB6DC2" w:rsidP="00DB6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87 761,3</w:t>
            </w:r>
          </w:p>
        </w:tc>
      </w:tr>
    </w:tbl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(название) таблиц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отражать её содержание, быть </w:t>
      </w:r>
      <w:r w:rsidR="0091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точными, краткими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граф и строк таблицы следует печатать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слева, справа, сверху и снизу ограничивают линиями. Заголовки граф выравнивают по центру, а заголовки строк — по левому краю.</w:t>
      </w: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в таблице повторяется, то при первом повторении его заменяют словами «то же», а далее кавычками.</w:t>
      </w:r>
    </w:p>
    <w:p w:rsidR="008E68EF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допускается применять размер шрифта меньше, чем в тексте </w:t>
      </w:r>
      <w:r w:rsidR="00DA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 работы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8EF" w:rsidRPr="00DD5CF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Default="00074FCF" w:rsidP="00037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2.5 </w:t>
      </w:r>
      <w:r w:rsidR="008E68EF" w:rsidRPr="00915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Формулы</w:t>
      </w:r>
    </w:p>
    <w:p w:rsidR="00074FCF" w:rsidRPr="009153B1" w:rsidRDefault="00074FCF" w:rsidP="0091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Pr="006C596F" w:rsidRDefault="008E68EF" w:rsidP="00F70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в работе нумеруются арабскими цифрами в круглых скобках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крайнем правом положении на строке в пределах всей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аботы: «(1) (2) (3)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(10)». Сама формула записывается с абзацного отступа.</w:t>
      </w:r>
    </w:p>
    <w:p w:rsidR="006143F5" w:rsidRDefault="008E68EF" w:rsidP="00F70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Пояснение значений символов и числовых коэффициентов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непосредственно под формулой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той же последовательности, в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они даны в формуле. 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каждого символа и числового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коэффициента следует давать с новой </w:t>
      </w:r>
      <w:r w:rsidR="0061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строки, </w:t>
      </w:r>
      <w:r w:rsidR="0061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отступ 1,25.</w:t>
      </w:r>
    </w:p>
    <w:p w:rsidR="008E68EF" w:rsidRDefault="008E68EF" w:rsidP="00F70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Первую строку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начинают со слов «где» без двоеточия и без красной строки.</w:t>
      </w:r>
    </w:p>
    <w:p w:rsidR="00F70608" w:rsidRDefault="00F70608" w:rsidP="00F70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CDD" w:rsidRPr="009B0CDD" w:rsidRDefault="009B0CDD" w:rsidP="009B0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B0CDD" w:rsidRDefault="009B0CDD" w:rsidP="009B0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о</w:t>
      </w: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объема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7C18" w:rsidRPr="009B0CDD" w:rsidRDefault="00A27C18" w:rsidP="009B0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CDD" w:rsidRPr="009B0CDD" w:rsidRDefault="009B0CDD" w:rsidP="009B0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C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Yq</w:t>
      </w:r>
      <w:proofErr w:type="spellEnd"/>
      <w:r w:rsidRPr="009B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fPr>
          <m:num>
            <w:proofErr w:type="gramEnd"/>
            <m:nary>
              <m:naryPr>
                <m:chr m:val="∑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e>
            </m:nary>
          </m:den>
        </m:f>
      </m:oMath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(7)</w:t>
      </w:r>
    </w:p>
    <w:p w:rsidR="009B0CDD" w:rsidRPr="009B0CDD" w:rsidRDefault="009B0CDD" w:rsidP="009B0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  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sub>
        </m:sSub>
      </m:oMath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продаж товаров в отчетном периоде,</w:t>
      </w:r>
    </w:p>
    <w:p w:rsidR="009B0CDD" w:rsidRPr="009B0CDD" w:rsidRDefault="009B0CDD" w:rsidP="009B0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        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0 </m:t>
            </m:r>
          </m:sub>
        </m:sSub>
      </m:oMath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продаж товаров в базисном периоде,</w:t>
      </w:r>
    </w:p>
    <w:p w:rsidR="009B0CDD" w:rsidRPr="009B0CDD" w:rsidRDefault="009B0CDD" w:rsidP="009B0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0</m:t>
            </m:r>
          </m:sub>
        </m:sSub>
      </m:oMath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цен в базисном периоде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608" w:rsidRPr="00252359" w:rsidRDefault="00F70608" w:rsidP="009B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08" w:rsidRDefault="008E68EF" w:rsidP="00F70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следует выделять из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текста работы: выше и ниже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формулы должен ставиться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пробел, равный одной свободной строке.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разрешено исполь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зовать компьютерные возможности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акцентирования внимания 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 на определённых формулах,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шрифты разной гарнитуры,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кегли разной величины</w:t>
      </w:r>
      <w:r w:rsidR="00F7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8EF" w:rsidRPr="00252359" w:rsidRDefault="008E68EF" w:rsidP="00F70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Попутно отметим, что единицы измер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млн, млрд, трлн и т.д. и в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таблицах, и в рисунках, и в тексте работы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ишутся без точек в конце слова,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«</w:t>
      </w:r>
      <w:proofErr w:type="spellStart"/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показывает это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ошибку. На самом же деле это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сокращения (как и кг, мм,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проч.). Руб., тыс. руб., как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обычные сокращения, пишутся с точкой.</w:t>
      </w:r>
    </w:p>
    <w:p w:rsidR="00F70608" w:rsidRDefault="00F70608" w:rsidP="008E68E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Default="002B3633" w:rsidP="0003729E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2.6 </w:t>
      </w:r>
      <w:r w:rsidR="008E68EF" w:rsidRPr="008A1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0571D2" w:rsidRPr="008A159D" w:rsidRDefault="000571D2" w:rsidP="008E68E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Pr="00102CC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агентство по техническому регулированию и метрологии Р</w:t>
      </w:r>
      <w:r w:rsidR="006A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 использовать стандарт «Библиографическая ссылка. Общие требования и правила составления» (ГОСТ Р 7.0.5–2008) для построения списка использованных источников рефератов, курсовых, выпускных квалификационных работ, д</w:t>
      </w:r>
      <w:r w:rsidR="006A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иссертаций и т.д., что значительно упрощает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остроение таких списков. </w:t>
      </w:r>
    </w:p>
    <w:p w:rsidR="006A45A3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располагают под сплошными номерами (1 2 3 и т.д.), после которых (то есть перед описанием источника) ставят пробел. </w:t>
      </w:r>
      <w:r w:rsidRPr="006A4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Точка после порядкового номера не ставится.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8EF" w:rsidRPr="00F27F7A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8E68EF" w:rsidRPr="00F27F7A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Конституция Российской Федерации. М.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Истоки, 2018 54 с.</w:t>
      </w:r>
    </w:p>
    <w:p w:rsidR="008E68EF" w:rsidRPr="00F27F7A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Гражданский кодекс Российской Федерации. М.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Гелидиверс</w:t>
      </w:r>
      <w:proofErr w:type="spell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 615 с.</w:t>
      </w:r>
    </w:p>
    <w:p w:rsidR="008E68EF" w:rsidRPr="00F27F7A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……………………………………………………………………….…...........</w:t>
      </w:r>
    </w:p>
    <w:p w:rsidR="008E68EF" w:rsidRPr="00F27F7A" w:rsidRDefault="006A45A3" w:rsidP="006A4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Рожков Ю. В. </w:t>
      </w:r>
      <w:r w:rsidR="008E68EF"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проверочных мероприятий в таможенной сфере // Экономика и предпринимательство. 2017 № 12 Ч. 3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8EF"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1139–1141.</w:t>
      </w:r>
    </w:p>
    <w:p w:rsidR="006A45A3" w:rsidRPr="00F27F7A" w:rsidRDefault="006A45A3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Pr="00F27F7A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Отметим, что двоеточие при построении списков источников отбивается пробелами с обеих сторон: М.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Истоки, 2018; Рязань : Интел, 2017; Олин К. И. Экономика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Москва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proofErr w:type="spell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89 с.</w:t>
      </w:r>
    </w:p>
    <w:p w:rsidR="008E68EF" w:rsidRPr="00F27F7A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электронных ресурсах двоеточие выставляется один раз без пробела: Банк России: [сайт]. URL: www.cbr.ru (дата обращения: 05.03.2019).</w:t>
      </w:r>
    </w:p>
    <w:p w:rsidR="001B04B5" w:rsidRPr="00F27F7A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ГОСТ Р 7.05–2008 совокупность библиографических сведений в ссылке должна обеспечить поиск объекта ссылки, при этом факультативные элементы ссылки исключаются. </w:t>
      </w:r>
    </w:p>
    <w:p w:rsidR="008E68EF" w:rsidRPr="00F27F7A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способа выполнения ВКР,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8E68EF" w:rsidRPr="00F27F7A" w:rsidRDefault="008E68EF" w:rsidP="001B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Сокращения слов и словосочетаний  оформляют в соответствии с требованиями 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 7.11, ГОСТ 7.12.</w:t>
      </w:r>
    </w:p>
    <w:p w:rsidR="008727B5" w:rsidRPr="008727B5" w:rsidRDefault="008727B5" w:rsidP="00872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списка использованных источников рекомендуем применять комбинированный принцип его формирования и оформления.</w:t>
      </w:r>
    </w:p>
    <w:p w:rsidR="008727B5" w:rsidRPr="008727B5" w:rsidRDefault="008727B5" w:rsidP="004027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комбинированного списка использованных источников в процессе написания научных работ следует выделить четыре условных раздела. Условных, ибо они в тексте списка источников в явном виде (например, названиями или пробелами от других разделов и т.д.) не выделяются.</w:t>
      </w:r>
    </w:p>
    <w:p w:rsidR="000B6F30" w:rsidRPr="006143F5" w:rsidRDefault="000B6F30" w:rsidP="00872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источников необходимо делать следующим образом:</w:t>
      </w:r>
    </w:p>
    <w:p w:rsidR="000B6F30" w:rsidRPr="00C975D4" w:rsidRDefault="000B6F30" w:rsidP="00F351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Официальные документы: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акты, ратифицированные Россией, причём сначала обучающиеся описывают документы ООН;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кодексы (Гражданский, Жилищный, Бюджетный и другие кодексы РФ);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исходящие от органов представительной, исполнительной и судебной власти: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 Президента России;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России;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приказы, письма и другие указания отдельных федеральных министерств и ведомств;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субъектов Российской Федерации;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губернаторов краёв (областей);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(приказы) республиканских, краевых, областных правительств;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практика (то есть постановления Верховного и иных судов России);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акты, утратившие силу.</w:t>
      </w:r>
    </w:p>
    <w:p w:rsidR="000B6F30" w:rsidRPr="00C975D4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ГОСТы;</w:t>
      </w:r>
    </w:p>
    <w:p w:rsidR="001B04B5" w:rsidRPr="00F27F7A" w:rsidRDefault="00F351B4" w:rsidP="000B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6F30" w:rsidRP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патенты и пр.</w:t>
      </w:r>
      <w:r w:rsid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7F7A" w:rsidRPr="008727B5" w:rsidRDefault="001B04B5" w:rsidP="00872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каждого перечисления применяется алфавитный принцип. К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примеру, сначала пишется </w:t>
      </w:r>
      <w:r w:rsidRPr="001B0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илищный кодекс, а затем – </w:t>
      </w:r>
      <w:r w:rsidRPr="001B0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емельный кодекс Р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F27F7A"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4B5" w:rsidRPr="008727B5" w:rsidRDefault="006143F5" w:rsidP="00872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Start"/>
      <w:r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04B5"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proofErr w:type="gramEnd"/>
      <w:r w:rsidR="001B04B5"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алее в алфавитном порядке по первым буквам фамилий авторов или названий источников (если нет авторов) даётся перечень отечественной литературы</w:t>
      </w:r>
      <w:r w:rsidR="001B04B5"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исследования (без подразделения по типам и видам</w:t>
      </w:r>
      <w:r w:rsidR="001B04B5"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4B5"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публикаций – статистические сборники, ежегодники и прочие материалы</w:t>
      </w:r>
      <w:r w:rsidR="00F27F7A"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4B5"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статистических органов федерального и местного уровня, книги, статьи,</w:t>
      </w:r>
      <w:r w:rsidR="001B04B5"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4B5"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сообщения, тезисы докладов, нормативные документы, развёрнутые</w:t>
      </w:r>
      <w:r w:rsidR="001B04B5"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интернет-источники – описания с названием книг, статей и других материалов, взятых из сетевых источников, и др.).</w:t>
      </w:r>
    </w:p>
    <w:p w:rsidR="001B04B5" w:rsidRPr="006143F5" w:rsidRDefault="001B04B5" w:rsidP="008E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Источники зарубежной литературы на иностранном (как правило,</w:t>
      </w:r>
      <w:r w:rsidR="00F27F7A"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английском) языке в алфавитном порядке.</w:t>
      </w:r>
    </w:p>
    <w:p w:rsidR="001B04B5" w:rsidRDefault="001B04B5" w:rsidP="008E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Интернет </w:t>
      </w:r>
      <w:proofErr w:type="gramStart"/>
      <w:r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-и</w:t>
      </w:r>
      <w:proofErr w:type="gramEnd"/>
      <w:r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сточники без описания названий журналов, статей,</w:t>
      </w:r>
      <w:r w:rsidR="00F27F7A"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указаний фамилий авторов: 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случаях, когда описание может занять</w:t>
      </w:r>
      <w:r w:rsidR="00F27F7A"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 места. В этих случаях указывают лишь URL. Дата обращения</w:t>
      </w:r>
      <w:r w:rsidR="00F27F7A"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обязательно.</w:t>
      </w:r>
    </w:p>
    <w:p w:rsidR="00714842" w:rsidRPr="008727B5" w:rsidRDefault="00714842" w:rsidP="008E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составления Списка использованных источников представлен в Приложении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1B04B5" w:rsidRPr="00F27F7A" w:rsidRDefault="001B04B5" w:rsidP="00F27F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36F46" w:rsidRDefault="00B36F46" w:rsidP="00037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Default="000571D2" w:rsidP="00037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8E68EF" w:rsidRPr="00023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.7 Примечания и ссылки </w:t>
      </w:r>
    </w:p>
    <w:p w:rsidR="000571D2" w:rsidRPr="000236B3" w:rsidRDefault="000571D2" w:rsidP="00B00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4639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</w:t>
      </w:r>
      <w:r w:rsidRPr="009E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использованные в рефератах, курсовых работах и </w:t>
      </w:r>
      <w:r w:rsidR="00057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выпускных квалификационных работах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следует приводить в квадратн</w:t>
      </w:r>
      <w:r w:rsidR="00057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скобках: [1] или [24, с. 35], где первая цифра – номер источника, вторая – страницы.</w:t>
      </w:r>
      <w:r w:rsidR="00C9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8EF" w:rsidRPr="000236B3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Учебной части  допускаются подстрочные ссылки. Порядок их регламентирует ГОСТ Р 7.05–2008. Для связи подстрочных библиографических ссылок с текстом документа используют знак сноски, который приводят в виде «сквозных» цифр (порядковых номеров 1 2 3 и т.д.), вынесенных из текста документа вниз полосы. При этом ссылка печатается с абзацным отступом, равным принятому в данной работе (1,25 см).</w:t>
      </w:r>
    </w:p>
    <w:p w:rsidR="008E68EF" w:rsidRPr="000236B3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иллюстрации указывают порядковым номером иллюстрации, например: «Объём государственных вложений показан на рисунке 3».</w:t>
      </w:r>
    </w:p>
    <w:p w:rsidR="008E68EF" w:rsidRPr="000236B3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Ссылки на формулы указывают в тексте научных работ порядковым номером в скобках, например: «Расчёт показателя широты ассортимента осуществляется </w:t>
      </w:r>
      <w:r w:rsidR="00AD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 (1)».</w:t>
      </w:r>
    </w:p>
    <w:p w:rsidR="008E68EF" w:rsidRPr="000236B3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таблицы и рисунки, а также приложения следует предусматривать ссылки в тексте, при этом слова «таблица», «рисунок» и «приложение» в тексте пишут полностью, с указанием их номера, например: «…в таблице 2 даны …», «…на рисунке 3 показаны …», «…в ПРИЛОЖЕНИИ </w:t>
      </w:r>
      <w:r w:rsidR="00AD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…».</w:t>
      </w:r>
    </w:p>
    <w:p w:rsidR="008E68EF" w:rsidRPr="000236B3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повторных ссылках на таблицы и иллюстрации в круглых скобках следует указывать сокращённо слово «см.» – «смотри». Например: (см. таблицу 14).</w:t>
      </w:r>
    </w:p>
    <w:p w:rsidR="008E68EF" w:rsidRPr="009E1835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Примеры ссылок: </w:t>
      </w:r>
    </w:p>
    <w:p w:rsidR="00AD696F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литературные источники «Существует множество определений термина «товароведение». В работе [16] проф. </w:t>
      </w:r>
      <w:proofErr w:type="spellStart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Дроздовский</w:t>
      </w:r>
      <w:proofErr w:type="spellEnd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Л. перечисляет все определения, которые были даны учёными за период развития товароведения как науки и учебной дисциплины». «Определение кредита дано в работе Степанова А. И. [24, с. 10]»</w:t>
      </w:r>
      <w:r w:rsidR="00AD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8EF" w:rsidRPr="000236B3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формулы «Расчёт коэффициента рационал</w:t>
      </w:r>
      <w:r w:rsidR="00AD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проведён по формуле (4)»;</w:t>
      </w:r>
    </w:p>
    <w:p w:rsidR="008E68EF" w:rsidRPr="000236B3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иллюстрации «Рисунок 1, показывающий рост числа краж, составлен по [3; 12]</w:t>
      </w:r>
      <w:r w:rsidR="00AD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68EF" w:rsidRPr="000236B3" w:rsidRDefault="008E68EF" w:rsidP="00AD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таблицы «Таблица 17, составленная по [3] демонстрирует, что наибольшую долю</w:t>
      </w:r>
      <w:r w:rsidR="00AD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торгового ассортимента фирмы «Аспект-Гранд» занимает парфюмерия – 65 процентов»</w:t>
      </w:r>
      <w:r w:rsidR="00AD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68EF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приложения «В ПРИЛОЖЕНИИ Б дана типовая форма внешнеторгового контракта купли-продажи оборудования».</w:t>
      </w:r>
    </w:p>
    <w:p w:rsidR="008E68EF" w:rsidRPr="000236B3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Примечания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тексту и 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содержат только справочные и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пояснительные данные.</w:t>
      </w:r>
    </w:p>
    <w:p w:rsidR="008E68EF" w:rsidRPr="00EB0130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 следует помещать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посредственно после текстового,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графического материала или 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лицы, непосредственно к которым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эти примечания.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 одно, то после слова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«Примечание» ставится тире, а само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римечание печатается с абзацной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 с прописной буквы под линией,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обозначающей окончание таблицы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точки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конце.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ГОСТ одно примечание никогда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нумеруется. Предусматривается,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несколько примечаний нумеруют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порядку арабскими цифрами с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абзацным отступом без проставлен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точки после номера и в конце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примечания.</w:t>
      </w:r>
    </w:p>
    <w:p w:rsidR="0053797E" w:rsidRPr="0053797E" w:rsidRDefault="0053797E" w:rsidP="0053797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7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Ниже представлен пример таблицы с одним примечанием (данные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37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условные).</w:t>
      </w:r>
    </w:p>
    <w:p w:rsidR="0053797E" w:rsidRDefault="0053797E" w:rsidP="00537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797E" w:rsidRDefault="00F1645D" w:rsidP="00537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  <w:r w:rsidR="0053797E"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3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страхового рынка</w:t>
      </w:r>
      <w:r w:rsidR="0053797E"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</w:t>
      </w:r>
      <w:r w:rsidR="0053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53797E" w:rsidRPr="00102CCD" w:rsidRDefault="0053797E" w:rsidP="00537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1835"/>
      </w:tblGrid>
      <w:tr w:rsidR="0053797E" w:rsidRPr="00102CCD" w:rsidTr="0053797E">
        <w:tc>
          <w:tcPr>
            <w:tcW w:w="3969" w:type="dxa"/>
            <w:vMerge w:val="restart"/>
          </w:tcPr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63" w:type="dxa"/>
            <w:gridSpan w:val="3"/>
          </w:tcPr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3797E" w:rsidRPr="00102CCD" w:rsidTr="0053797E">
        <w:tc>
          <w:tcPr>
            <w:tcW w:w="3969" w:type="dxa"/>
            <w:vMerge/>
          </w:tcPr>
          <w:p w:rsidR="0053797E" w:rsidRPr="00102CCD" w:rsidRDefault="0053797E" w:rsidP="00537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97E" w:rsidRPr="00102CCD" w:rsidRDefault="0053797E" w:rsidP="00F16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3797E" w:rsidRPr="00102CCD" w:rsidRDefault="0053797E" w:rsidP="00F16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</w:tcPr>
          <w:p w:rsidR="0053797E" w:rsidRPr="00102CCD" w:rsidRDefault="0053797E" w:rsidP="00F16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797E" w:rsidRPr="00102CCD" w:rsidTr="0053797E">
        <w:tc>
          <w:tcPr>
            <w:tcW w:w="3969" w:type="dxa"/>
          </w:tcPr>
          <w:p w:rsidR="0053797E" w:rsidRPr="00102CCD" w:rsidRDefault="0053797E" w:rsidP="00537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страховых взносов, млн руб.</w:t>
            </w:r>
          </w:p>
        </w:tc>
        <w:tc>
          <w:tcPr>
            <w:tcW w:w="1843" w:type="dxa"/>
          </w:tcPr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345 456,8</w:t>
            </w:r>
          </w:p>
        </w:tc>
        <w:tc>
          <w:tcPr>
            <w:tcW w:w="1985" w:type="dxa"/>
          </w:tcPr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578 787,2</w:t>
            </w:r>
          </w:p>
        </w:tc>
        <w:tc>
          <w:tcPr>
            <w:tcW w:w="1835" w:type="dxa"/>
          </w:tcPr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548 009,7</w:t>
            </w:r>
          </w:p>
        </w:tc>
      </w:tr>
      <w:tr w:rsidR="0053797E" w:rsidRPr="00102CCD" w:rsidTr="0053797E">
        <w:tc>
          <w:tcPr>
            <w:tcW w:w="3969" w:type="dxa"/>
          </w:tcPr>
          <w:p w:rsidR="0053797E" w:rsidRPr="00102CCD" w:rsidRDefault="0053797E" w:rsidP="00537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страховых выплат, млн руб.</w:t>
            </w:r>
          </w:p>
        </w:tc>
        <w:tc>
          <w:tcPr>
            <w:tcW w:w="1843" w:type="dxa"/>
          </w:tcPr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234 898,5</w:t>
            </w:r>
          </w:p>
        </w:tc>
        <w:tc>
          <w:tcPr>
            <w:tcW w:w="1985" w:type="dxa"/>
          </w:tcPr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285 543,6</w:t>
            </w:r>
          </w:p>
        </w:tc>
        <w:tc>
          <w:tcPr>
            <w:tcW w:w="1835" w:type="dxa"/>
          </w:tcPr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376 986,6</w:t>
            </w:r>
          </w:p>
        </w:tc>
      </w:tr>
      <w:tr w:rsidR="0053797E" w:rsidRPr="00102CCD" w:rsidTr="0053797E">
        <w:tc>
          <w:tcPr>
            <w:tcW w:w="3969" w:type="dxa"/>
          </w:tcPr>
          <w:p w:rsidR="0053797E" w:rsidRPr="00102CCD" w:rsidRDefault="0053797E" w:rsidP="00537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договоров страхования, тыс. ед.</w:t>
            </w:r>
          </w:p>
        </w:tc>
        <w:tc>
          <w:tcPr>
            <w:tcW w:w="1843" w:type="dxa"/>
          </w:tcPr>
          <w:p w:rsidR="00B00613" w:rsidRDefault="00B00613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77 777,4</w:t>
            </w:r>
          </w:p>
        </w:tc>
        <w:tc>
          <w:tcPr>
            <w:tcW w:w="1985" w:type="dxa"/>
          </w:tcPr>
          <w:p w:rsidR="00B00613" w:rsidRDefault="00B00613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67 767,4</w:t>
            </w:r>
          </w:p>
        </w:tc>
        <w:tc>
          <w:tcPr>
            <w:tcW w:w="1835" w:type="dxa"/>
          </w:tcPr>
          <w:p w:rsidR="00B00613" w:rsidRDefault="00B00613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97E" w:rsidRPr="00102CCD" w:rsidRDefault="0053797E" w:rsidP="00537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87 761,3</w:t>
            </w:r>
          </w:p>
        </w:tc>
      </w:tr>
    </w:tbl>
    <w:p w:rsidR="0053797E" w:rsidRDefault="0053797E" w:rsidP="00C03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797E" w:rsidRPr="0053797E" w:rsidRDefault="0053797E" w:rsidP="00C03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7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Примечание – Без учёта </w:t>
      </w:r>
      <w:r w:rsidR="00F164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Крым</w:t>
      </w:r>
    </w:p>
    <w:p w:rsidR="0053797E" w:rsidRDefault="0053797E" w:rsidP="00C03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45D" w:rsidRPr="00F1645D" w:rsidRDefault="00F1645D" w:rsidP="00F16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таблицы с двумя и более примечаниями (данные условные):</w:t>
      </w:r>
    </w:p>
    <w:p w:rsidR="00C0325C" w:rsidRDefault="00C0325C" w:rsidP="00F16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45D" w:rsidRDefault="00F1645D" w:rsidP="00F16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 – Число погибших на дорогах, человек</w:t>
      </w:r>
    </w:p>
    <w:p w:rsidR="00F1645D" w:rsidRDefault="00F1645D" w:rsidP="00F16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92"/>
      </w:tblGrid>
      <w:tr w:rsidR="00F1645D" w:rsidTr="00C0325C">
        <w:tc>
          <w:tcPr>
            <w:tcW w:w="2802" w:type="dxa"/>
            <w:vMerge w:val="restart"/>
          </w:tcPr>
          <w:p w:rsidR="00F1645D" w:rsidRDefault="00F1645D" w:rsidP="00F16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69" w:type="dxa"/>
            <w:gridSpan w:val="3"/>
          </w:tcPr>
          <w:p w:rsidR="00F1645D" w:rsidRDefault="00F1645D" w:rsidP="00F16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F1645D" w:rsidTr="00C0325C">
        <w:tc>
          <w:tcPr>
            <w:tcW w:w="2802" w:type="dxa"/>
            <w:vMerge/>
          </w:tcPr>
          <w:p w:rsidR="00F1645D" w:rsidRDefault="00F1645D" w:rsidP="00F164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1645D" w:rsidRDefault="00F1645D" w:rsidP="00F16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</w:tcPr>
          <w:p w:rsidR="00F1645D" w:rsidRDefault="00F1645D" w:rsidP="00F16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92" w:type="dxa"/>
          </w:tcPr>
          <w:p w:rsidR="00F1645D" w:rsidRDefault="00F1645D" w:rsidP="00F16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F1645D" w:rsidTr="00C0325C">
        <w:tc>
          <w:tcPr>
            <w:tcW w:w="2802" w:type="dxa"/>
          </w:tcPr>
          <w:p w:rsidR="00F1645D" w:rsidRDefault="00F1645D" w:rsidP="00F164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погибших на дорогах в США</w:t>
            </w:r>
          </w:p>
        </w:tc>
        <w:tc>
          <w:tcPr>
            <w:tcW w:w="2409" w:type="dxa"/>
          </w:tcPr>
          <w:p w:rsidR="00F1645D" w:rsidRDefault="00F1645D" w:rsidP="00C03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123 460</w:t>
            </w:r>
          </w:p>
        </w:tc>
        <w:tc>
          <w:tcPr>
            <w:tcW w:w="2268" w:type="dxa"/>
          </w:tcPr>
          <w:p w:rsidR="00F1645D" w:rsidRDefault="00F1645D" w:rsidP="00C03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126 784</w:t>
            </w:r>
          </w:p>
        </w:tc>
        <w:tc>
          <w:tcPr>
            <w:tcW w:w="2092" w:type="dxa"/>
          </w:tcPr>
          <w:p w:rsidR="00F1645D" w:rsidRDefault="00F1645D" w:rsidP="00C03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145 682</w:t>
            </w:r>
          </w:p>
        </w:tc>
      </w:tr>
      <w:tr w:rsidR="00F1645D" w:rsidTr="00C0325C">
        <w:tc>
          <w:tcPr>
            <w:tcW w:w="2802" w:type="dxa"/>
          </w:tcPr>
          <w:p w:rsidR="00F1645D" w:rsidRDefault="00F1645D" w:rsidP="00F164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погибших на дорогах в РФ</w:t>
            </w:r>
          </w:p>
        </w:tc>
        <w:tc>
          <w:tcPr>
            <w:tcW w:w="2409" w:type="dxa"/>
          </w:tcPr>
          <w:p w:rsidR="00F1645D" w:rsidRDefault="00F1645D" w:rsidP="00C03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223 456</w:t>
            </w:r>
          </w:p>
        </w:tc>
        <w:tc>
          <w:tcPr>
            <w:tcW w:w="2268" w:type="dxa"/>
          </w:tcPr>
          <w:p w:rsidR="00F1645D" w:rsidRPr="00F1645D" w:rsidRDefault="00F1645D" w:rsidP="00C03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243 561</w:t>
            </w:r>
          </w:p>
          <w:p w:rsidR="00F1645D" w:rsidRDefault="00F1645D" w:rsidP="00C03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F1645D" w:rsidRDefault="00F1645D" w:rsidP="00C03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256 764</w:t>
            </w:r>
          </w:p>
        </w:tc>
      </w:tr>
    </w:tbl>
    <w:p w:rsidR="00F1645D" w:rsidRPr="00F1645D" w:rsidRDefault="00F1645D" w:rsidP="00F16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45D" w:rsidRPr="00F1645D" w:rsidRDefault="00F1645D" w:rsidP="00F16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</w:t>
      </w:r>
    </w:p>
    <w:p w:rsidR="00F1645D" w:rsidRPr="001129D9" w:rsidRDefault="001129D9" w:rsidP="0011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45D"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1645D"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учётом лиц, временно проживающих в стране</w:t>
      </w:r>
    </w:p>
    <w:p w:rsidR="00F1645D" w:rsidRPr="001129D9" w:rsidRDefault="001129D9" w:rsidP="0011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F1645D"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учёта водителей, погибших на дорогах</w:t>
      </w:r>
    </w:p>
    <w:p w:rsidR="008E68EF" w:rsidRPr="001129D9" w:rsidRDefault="001129D9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F1645D"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откорректированы с учётом последней статистики</w:t>
      </w:r>
    </w:p>
    <w:p w:rsidR="001129D9" w:rsidRPr="00C0325C" w:rsidRDefault="001129D9" w:rsidP="00B0061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Default="00F1645D" w:rsidP="00037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E68EF" w:rsidRPr="00BF7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.8 Оформление перечислений</w:t>
      </w:r>
    </w:p>
    <w:p w:rsidR="00F1645D" w:rsidRPr="00BF744C" w:rsidRDefault="00F1645D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Перечисления приводятся с абзацного отступа в столбик.</w:t>
      </w:r>
    </w:p>
    <w:p w:rsidR="008E68EF" w:rsidRPr="00B14520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1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Информационно-сервисная служба для обслуживания удаленных пользователей включает следующие модули: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удаленный заказ,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виртуальная справочная служба,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виртуальный читальный зал.</w:t>
      </w:r>
    </w:p>
    <w:p w:rsidR="008E68EF" w:rsidRPr="00125963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2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оцифровке включала следующие технологические этапы: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первичный осмотр и структурирование исходных материалов,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сканирование документов,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обработка и проверка полученных образов,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структурирование оцифрованного массива,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выходной контроль качества массивов графических образов.</w:t>
      </w:r>
    </w:p>
    <w:p w:rsidR="008E68EF" w:rsidRPr="00125963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3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основных фондов включает следующие элементы: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жилые здания и сооружения,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здания (кроме жилых) и сооружения, расходы на улучшение земель,</w:t>
      </w:r>
    </w:p>
    <w:p w:rsidR="008E68EF" w:rsidRPr="00BF744C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машины и оборудование, включая хозяйственный инвентарь и другие объекты,</w:t>
      </w:r>
    </w:p>
    <w:p w:rsidR="008E68EF" w:rsidRPr="00102CCD" w:rsidRDefault="008E68EF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системы вооружений.</w:t>
      </w:r>
    </w:p>
    <w:p w:rsidR="008E68EF" w:rsidRDefault="00125963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4</w:t>
      </w:r>
    </w:p>
    <w:p w:rsidR="00125963" w:rsidRPr="00E76356" w:rsidRDefault="00125963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Имущество предприятия включает</w:t>
      </w:r>
    </w:p>
    <w:p w:rsidR="00A76851" w:rsidRPr="00E76356" w:rsidRDefault="00A76851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76356" w:rsidRPr="00E7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25963" w:rsidRPr="00E7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необоротные</w:t>
      </w:r>
      <w:proofErr w:type="spellEnd"/>
      <w:r w:rsidR="00125963" w:rsidRPr="00E7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активы</w:t>
      </w: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356" w:rsidRPr="00E76356" w:rsidRDefault="00125963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6356"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76356"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8827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E76356"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овные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средства-средства труда</w:t>
      </w:r>
      <w:r w:rsid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356" w:rsidRPr="00E76356" w:rsidRDefault="00E76356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125963"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ематериал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ьные</w:t>
      </w:r>
      <w:r w:rsidR="00125963"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активы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="00125963"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5963" w:rsidRDefault="00125963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6356"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76356"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езавершенное </w:t>
      </w:r>
      <w:r w:rsidR="00E76356"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строительство</w:t>
      </w:r>
      <w:r w:rsid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E76356" w:rsidRDefault="00E76356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боротные активы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E76356" w:rsidRDefault="00E76356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атериально-производственные запасы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E76356" w:rsidRDefault="00E76356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2) незавершенное производство;</w:t>
      </w:r>
    </w:p>
    <w:p w:rsidR="00E76356" w:rsidRDefault="00E76356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готовая продукция;</w:t>
      </w:r>
    </w:p>
    <w:p w:rsidR="00E76356" w:rsidRDefault="00E76356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т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овары для перепродажи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E76356" w:rsidRPr="00E76356" w:rsidRDefault="00E76356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5) д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ебиторская задолженность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25963" w:rsidRDefault="00125963" w:rsidP="00B0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8EF" w:rsidRPr="0003729E" w:rsidRDefault="008E68EF" w:rsidP="0003729E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Оформление приложений </w:t>
      </w:r>
    </w:p>
    <w:p w:rsidR="008E68EF" w:rsidRPr="00DD5CF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приложения выносятся:</w:t>
      </w:r>
    </w:p>
    <w:p w:rsidR="008E68EF" w:rsidRPr="00DD5CFD" w:rsidRDefault="0088273D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8E68EF"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аблицы (объем более 2/3 страницы формата А4)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E68EF"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8EF" w:rsidRPr="00DD5CFD" w:rsidRDefault="0088273D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="008E68EF"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рафики и диаграммы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E68EF" w:rsidRPr="00DD5CFD" w:rsidRDefault="0088273D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8E68EF"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асчеты и формулы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E68EF" w:rsidRPr="00DD5CFD" w:rsidRDefault="0088273D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="008E68EF"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етодики и инструкции, разработанные автором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E68EF"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8EF" w:rsidRPr="00DD5CFD" w:rsidRDefault="0088273D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8E68EF"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ллюстративный материал вспомогательного характера (рисунки, схемы, планы, карты, фотографии)</w:t>
      </w:r>
      <w:r w:rsidR="00C7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E68EF"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8EF" w:rsidRPr="00DD5CFD" w:rsidRDefault="00C727AA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8E68EF"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правочные материалы (образцы документации предприятий, финансовая отчетность и т. 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8EF" w:rsidRPr="00DD5CF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приложением и текстом </w:t>
      </w:r>
      <w:r w:rsidR="001B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 работы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взаимосвязь, которая прослеживается в виде ссылок на материалы приложения. Приложения размещают по мере их упоминания в тексте.</w:t>
      </w:r>
    </w:p>
    <w:p w:rsidR="008E68EF" w:rsidRPr="00DD5CFD" w:rsidRDefault="008E68EF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структуре сводного бюджета республиканский бюджет занимает около половины (см. Приложение А).</w:t>
      </w:r>
    </w:p>
    <w:p w:rsidR="008A170A" w:rsidRDefault="008A170A" w:rsidP="008E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C18" w:rsidRDefault="00A27C18" w:rsidP="008A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Default="008E68EF" w:rsidP="008A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B0957" w:rsidRPr="00DD5CFD" w:rsidRDefault="008B0957" w:rsidP="008A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Pr="00DD5CFD" w:rsidRDefault="008E68EF" w:rsidP="008E6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доходов бюджета Симферопольского района</w:t>
      </w:r>
    </w:p>
    <w:p w:rsidR="008E68EF" w:rsidRPr="00DD5CFD" w:rsidRDefault="008E68EF" w:rsidP="008E6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EF" w:rsidRPr="00102CCD" w:rsidRDefault="008E68EF" w:rsidP="008E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70A" w:rsidRPr="008A170A" w:rsidRDefault="008A170A" w:rsidP="008B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Каждое приложение следует размещать с новой страницы с указанием в центре верхней</w:t>
      </w:r>
      <w:r w:rsidR="008B0957">
        <w:rPr>
          <w:rFonts w:ascii="Times New Roman" w:hAnsi="Times New Roman" w:cs="Times New Roman"/>
          <w:sz w:val="24"/>
          <w:szCs w:val="24"/>
        </w:rPr>
        <w:t xml:space="preserve"> </w:t>
      </w:r>
      <w:r w:rsidRPr="008A170A">
        <w:rPr>
          <w:rFonts w:ascii="Times New Roman" w:hAnsi="Times New Roman" w:cs="Times New Roman"/>
          <w:sz w:val="24"/>
          <w:szCs w:val="24"/>
        </w:rPr>
        <w:t>части страницы слова «ПРИЛОЖЕНИЕ».</w:t>
      </w:r>
    </w:p>
    <w:p w:rsidR="008A170A" w:rsidRPr="008A170A" w:rsidRDefault="008A170A" w:rsidP="008B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</w:t>
      </w:r>
      <w:r w:rsidR="008B0957">
        <w:rPr>
          <w:rFonts w:ascii="Times New Roman" w:hAnsi="Times New Roman" w:cs="Times New Roman"/>
          <w:sz w:val="24"/>
          <w:szCs w:val="24"/>
        </w:rPr>
        <w:t xml:space="preserve">т с прописной буквы, </w:t>
      </w:r>
      <w:r w:rsidR="008B0957" w:rsidRPr="008B0957">
        <w:rPr>
          <w:rFonts w:ascii="Times New Roman" w:hAnsi="Times New Roman" w:cs="Times New Roman"/>
          <w:color w:val="FF0000"/>
          <w:sz w:val="24"/>
          <w:szCs w:val="24"/>
        </w:rPr>
        <w:t xml:space="preserve">полужирным </w:t>
      </w:r>
      <w:r w:rsidRPr="008B0957">
        <w:rPr>
          <w:rFonts w:ascii="Times New Roman" w:hAnsi="Times New Roman" w:cs="Times New Roman"/>
          <w:color w:val="FF0000"/>
          <w:sz w:val="24"/>
          <w:szCs w:val="24"/>
        </w:rPr>
        <w:t>шрифтом</w:t>
      </w:r>
      <w:r w:rsidRPr="008A170A">
        <w:rPr>
          <w:rFonts w:ascii="Times New Roman" w:hAnsi="Times New Roman" w:cs="Times New Roman"/>
          <w:sz w:val="24"/>
          <w:szCs w:val="24"/>
        </w:rPr>
        <w:t>, отдельной строкой по центру без точки в конце.</w:t>
      </w:r>
    </w:p>
    <w:p w:rsidR="008A170A" w:rsidRPr="008A170A" w:rsidRDefault="008A170A" w:rsidP="008B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Приложения обозначают прописными буквами кирилличе</w:t>
      </w:r>
      <w:r w:rsidR="008B0957">
        <w:rPr>
          <w:rFonts w:ascii="Times New Roman" w:hAnsi="Times New Roman" w:cs="Times New Roman"/>
          <w:sz w:val="24"/>
          <w:szCs w:val="24"/>
        </w:rPr>
        <w:t xml:space="preserve">ского алфавита, начиная с А, за </w:t>
      </w:r>
      <w:r w:rsidRPr="008A170A">
        <w:rPr>
          <w:rFonts w:ascii="Times New Roman" w:hAnsi="Times New Roman" w:cs="Times New Roman"/>
          <w:sz w:val="24"/>
          <w:szCs w:val="24"/>
        </w:rPr>
        <w:t xml:space="preserve">исключением букв Ё, </w:t>
      </w:r>
      <w:proofErr w:type="gramStart"/>
      <w:r w:rsidRPr="008A170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A170A">
        <w:rPr>
          <w:rFonts w:ascii="Times New Roman" w:hAnsi="Times New Roman" w:cs="Times New Roman"/>
          <w:sz w:val="24"/>
          <w:szCs w:val="24"/>
        </w:rPr>
        <w:t>, Й, О, Ч, Ъ, Ы, Ь. После слова «ПРИЛОЖЕНИЕ» следует буква, обозначающая</w:t>
      </w:r>
      <w:r w:rsidR="008B0957">
        <w:rPr>
          <w:rFonts w:ascii="Times New Roman" w:hAnsi="Times New Roman" w:cs="Times New Roman"/>
          <w:sz w:val="24"/>
          <w:szCs w:val="24"/>
        </w:rPr>
        <w:t xml:space="preserve"> </w:t>
      </w:r>
      <w:r w:rsidRPr="008A170A">
        <w:rPr>
          <w:rFonts w:ascii="Times New Roman" w:hAnsi="Times New Roman" w:cs="Times New Roman"/>
          <w:sz w:val="24"/>
          <w:szCs w:val="24"/>
        </w:rPr>
        <w:t>его последовательность. Допускается обозначение приложений буквами латинского алфавита, за исключением букв I и O.</w:t>
      </w:r>
    </w:p>
    <w:p w:rsidR="008A170A" w:rsidRPr="008A170A" w:rsidRDefault="008A170A" w:rsidP="008A1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Если в отчете одно приложение, оно обозначается «ПРИЛОЖЕНИЕ А».</w:t>
      </w:r>
    </w:p>
    <w:p w:rsidR="008A170A" w:rsidRPr="008A170A" w:rsidRDefault="008A170A" w:rsidP="008B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Приложения, как правило, выполняют на листах фор</w:t>
      </w:r>
      <w:r w:rsidR="008B0957">
        <w:rPr>
          <w:rFonts w:ascii="Times New Roman" w:hAnsi="Times New Roman" w:cs="Times New Roman"/>
          <w:sz w:val="24"/>
          <w:szCs w:val="24"/>
        </w:rPr>
        <w:t xml:space="preserve">мата А4. Допускается оформление </w:t>
      </w:r>
      <w:r w:rsidRPr="008A170A">
        <w:rPr>
          <w:rFonts w:ascii="Times New Roman" w:hAnsi="Times New Roman" w:cs="Times New Roman"/>
          <w:sz w:val="24"/>
          <w:szCs w:val="24"/>
        </w:rPr>
        <w:t>приложения на листах формата А3.</w:t>
      </w:r>
    </w:p>
    <w:p w:rsidR="008A170A" w:rsidRPr="008A170A" w:rsidRDefault="008A170A" w:rsidP="008A1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Приложения должны иметь общую с остальной частью отчета сквозную нумерацию страниц.</w:t>
      </w:r>
    </w:p>
    <w:p w:rsidR="00D81BCD" w:rsidRDefault="008A170A" w:rsidP="008A1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 xml:space="preserve">Все приложения должны быть перечислены в содержании </w:t>
      </w:r>
      <w:r w:rsidR="004B268F">
        <w:rPr>
          <w:rFonts w:ascii="Times New Roman" w:hAnsi="Times New Roman" w:cs="Times New Roman"/>
          <w:sz w:val="24"/>
          <w:szCs w:val="24"/>
        </w:rPr>
        <w:t>научно</w:t>
      </w:r>
      <w:r w:rsidR="002930EF">
        <w:rPr>
          <w:rFonts w:ascii="Times New Roman" w:hAnsi="Times New Roman" w:cs="Times New Roman"/>
          <w:sz w:val="24"/>
          <w:szCs w:val="24"/>
        </w:rPr>
        <w:t xml:space="preserve">й работы с указанием их обозначений </w:t>
      </w:r>
      <w:r w:rsidRPr="008A170A">
        <w:rPr>
          <w:rFonts w:ascii="Times New Roman" w:hAnsi="Times New Roman" w:cs="Times New Roman"/>
          <w:sz w:val="24"/>
          <w:szCs w:val="24"/>
        </w:rPr>
        <w:t>и наименования.</w:t>
      </w:r>
    </w:p>
    <w:p w:rsidR="00D81BCD" w:rsidRDefault="00D81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38D6" w:rsidRDefault="00DB092A" w:rsidP="008908C0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ПРИЛОЖЕНИЕ А</w:t>
      </w:r>
      <w:r w:rsidR="006138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B3CC3" w:rsidRPr="008908C0" w:rsidRDefault="000B3CC3" w:rsidP="008908C0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оформления содержания выпускной </w:t>
      </w:r>
      <w:r w:rsidR="00DB092A" w:rsidRPr="00890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0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работы</w:t>
      </w:r>
    </w:p>
    <w:p w:rsidR="000B3CC3" w:rsidRPr="008908C0" w:rsidRDefault="000B3CC3" w:rsidP="008908C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C3" w:rsidRPr="00674F57" w:rsidRDefault="000B3CC3" w:rsidP="000B3CC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81"/>
        <w:gridCol w:w="674"/>
      </w:tblGrid>
      <w:tr w:rsidR="000B3CC3" w:rsidTr="00F9666E">
        <w:tc>
          <w:tcPr>
            <w:tcW w:w="8681" w:type="dxa"/>
          </w:tcPr>
          <w:p w:rsidR="000B3CC3" w:rsidRPr="005D2F8B" w:rsidRDefault="000B3CC3" w:rsidP="00F9666E">
            <w:pPr>
              <w:tabs>
                <w:tab w:val="left" w:pos="42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2F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674" w:type="dxa"/>
          </w:tcPr>
          <w:p w:rsidR="000B3CC3" w:rsidRPr="005D2F8B" w:rsidRDefault="000B3CC3" w:rsidP="00F9666E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3CC3" w:rsidTr="00F9666E">
        <w:tc>
          <w:tcPr>
            <w:tcW w:w="8681" w:type="dxa"/>
          </w:tcPr>
          <w:p w:rsidR="000B3CC3" w:rsidRPr="005D2F8B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2F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ВЕДЕНИЕ </w:t>
            </w:r>
            <w:r w:rsidRPr="00E5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[абзац 1,25, шрифт 16 </w:t>
            </w:r>
            <w:proofErr w:type="spellStart"/>
            <w:r w:rsidRPr="00E5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</w:t>
            </w:r>
            <w:proofErr w:type="spellEnd"/>
            <w:r w:rsidRPr="00E5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прописными буквами]</w:t>
            </w:r>
            <w:r w:rsidRPr="00E57D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0B3CC3" w:rsidRPr="005D2F8B" w:rsidRDefault="00714842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0B3CC3" w:rsidTr="00F9666E">
        <w:tc>
          <w:tcPr>
            <w:tcW w:w="8681" w:type="dxa"/>
          </w:tcPr>
          <w:p w:rsidR="000B3CC3" w:rsidRPr="00CD704B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4B">
              <w:rPr>
                <w:rFonts w:ascii="Times New Roman" w:eastAsia="Times New Roman" w:hAnsi="Times New Roman" w:cs="Times New Roman"/>
                <w:lang w:eastAsia="ru-RU"/>
              </w:rPr>
              <w:t xml:space="preserve">[новая строка, междустрочный 1, шрифт 14 </w:t>
            </w:r>
            <w:proofErr w:type="spellStart"/>
            <w:r w:rsidRPr="00CD704B">
              <w:rPr>
                <w:rFonts w:ascii="Times New Roman" w:eastAsia="Times New Roman" w:hAnsi="Times New Roman" w:cs="Times New Roman"/>
                <w:lang w:eastAsia="ru-RU"/>
              </w:rPr>
              <w:t>pt</w:t>
            </w:r>
            <w:proofErr w:type="spellEnd"/>
            <w:r w:rsidRPr="00CD704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674" w:type="dxa"/>
          </w:tcPr>
          <w:p w:rsidR="000B3CC3" w:rsidRPr="005D2F8B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3CC3" w:rsidTr="00F9666E">
        <w:tc>
          <w:tcPr>
            <w:tcW w:w="8681" w:type="dxa"/>
          </w:tcPr>
          <w:p w:rsidR="000B3CC3" w:rsidRPr="00EA67E0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r w:rsidRPr="00B663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Понятие заработной платы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F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E5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абзац 1,25, </w:t>
            </w:r>
            <w:r w:rsidRPr="008F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по ширине,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шрифт 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строчными </w:t>
            </w:r>
            <w:r w:rsidRPr="008F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буквами кроме первой прописной, междустрочный 1, текст без переносов]</w:t>
            </w:r>
            <w:r w:rsidRPr="008F19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………………………………………………..</w:t>
            </w:r>
          </w:p>
        </w:tc>
        <w:tc>
          <w:tcPr>
            <w:tcW w:w="674" w:type="dxa"/>
          </w:tcPr>
          <w:p w:rsidR="000B3CC3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3CC3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3CC3" w:rsidRPr="00B663B3" w:rsidRDefault="00F4747E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B3CC3" w:rsidTr="00F9666E">
        <w:tc>
          <w:tcPr>
            <w:tcW w:w="8681" w:type="dxa"/>
          </w:tcPr>
          <w:p w:rsidR="000B3CC3" w:rsidRPr="008E5174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[новая строка, междустрочный 1, шрифт 14 </w:t>
            </w:r>
            <w:proofErr w:type="spellStart"/>
            <w:r w:rsidRPr="008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8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74" w:type="dxa"/>
          </w:tcPr>
          <w:p w:rsidR="000B3CC3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3CC3" w:rsidTr="00F9666E">
        <w:tc>
          <w:tcPr>
            <w:tcW w:w="8681" w:type="dxa"/>
          </w:tcPr>
          <w:p w:rsidR="000B3CC3" w:rsidRPr="00A65881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  <w:r w:rsidRPr="00B9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систем оплаты </w:t>
            </w:r>
            <w:r w:rsidRPr="00A6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  <w:r w:rsidRPr="00A6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E5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абзац 1,25,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по ширине, шрифт 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строчными буквами </w:t>
            </w:r>
            <w:r w:rsidRPr="00A6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первой прописной, межд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устрочный интервал 1, текст без </w:t>
            </w:r>
            <w:r w:rsidRPr="00A6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переносов]</w:t>
            </w:r>
            <w:r w:rsidRPr="00A6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………………………………………….</w:t>
            </w:r>
          </w:p>
        </w:tc>
        <w:tc>
          <w:tcPr>
            <w:tcW w:w="674" w:type="dxa"/>
          </w:tcPr>
          <w:p w:rsidR="000B3CC3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CC3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CC3" w:rsidRPr="00B95DAF" w:rsidRDefault="00F4747E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3CC3" w:rsidTr="00F9666E">
        <w:tc>
          <w:tcPr>
            <w:tcW w:w="8681" w:type="dxa"/>
          </w:tcPr>
          <w:p w:rsidR="000B3CC3" w:rsidRPr="00B95DAF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1.2 </w:t>
            </w:r>
            <w:r w:rsidRPr="00B9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удержаний из сумм начисленной заработной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674" w:type="dxa"/>
          </w:tcPr>
          <w:p w:rsidR="000B3CC3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CC3" w:rsidRPr="00B95DAF" w:rsidRDefault="00F4747E" w:rsidP="00F474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B3CC3" w:rsidTr="00F9666E">
        <w:tc>
          <w:tcPr>
            <w:tcW w:w="8681" w:type="dxa"/>
          </w:tcPr>
          <w:p w:rsidR="000B3CC3" w:rsidRPr="008E5174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[новая строка, междустрочный 1, шрифт 14 </w:t>
            </w:r>
            <w:proofErr w:type="spellStart"/>
            <w:r w:rsidRPr="008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8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74" w:type="dxa"/>
          </w:tcPr>
          <w:p w:rsidR="000B3CC3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CC3" w:rsidTr="00F9666E">
        <w:tc>
          <w:tcPr>
            <w:tcW w:w="8681" w:type="dxa"/>
          </w:tcPr>
          <w:p w:rsidR="000B3CC3" w:rsidRPr="00B95DAF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2 </w:t>
            </w:r>
            <w:r w:rsidRPr="00B95D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Системы оплаты труда на предприятии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………………..</w:t>
            </w:r>
          </w:p>
        </w:tc>
        <w:tc>
          <w:tcPr>
            <w:tcW w:w="674" w:type="dxa"/>
          </w:tcPr>
          <w:p w:rsidR="000B3CC3" w:rsidRPr="00B95DAF" w:rsidRDefault="00F4747E" w:rsidP="00F474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</w:tr>
      <w:tr w:rsidR="000B3CC3" w:rsidTr="00F9666E">
        <w:tc>
          <w:tcPr>
            <w:tcW w:w="8681" w:type="dxa"/>
          </w:tcPr>
          <w:p w:rsidR="000B3CC3" w:rsidRPr="008E5174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[новая строка, междустрочный 1, шрифт 14 </w:t>
            </w:r>
            <w:proofErr w:type="spellStart"/>
            <w:r w:rsidRPr="008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8E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74" w:type="dxa"/>
          </w:tcPr>
          <w:p w:rsidR="000B3CC3" w:rsidRPr="00B95DAF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3CC3" w:rsidTr="00F9666E">
        <w:tc>
          <w:tcPr>
            <w:tcW w:w="8681" w:type="dxa"/>
          </w:tcPr>
          <w:p w:rsidR="000B3CC3" w:rsidRPr="00B95DAF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2.1 </w:t>
            </w:r>
            <w:r w:rsidRPr="00B9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тарифной системы оплаты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……………………………………………………………………….</w:t>
            </w:r>
          </w:p>
        </w:tc>
        <w:tc>
          <w:tcPr>
            <w:tcW w:w="674" w:type="dxa"/>
          </w:tcPr>
          <w:p w:rsidR="000B3CC3" w:rsidRPr="00B95DAF" w:rsidRDefault="00F4747E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B3CC3" w:rsidTr="00F9666E">
        <w:tc>
          <w:tcPr>
            <w:tcW w:w="8681" w:type="dxa"/>
          </w:tcPr>
          <w:p w:rsidR="000B3CC3" w:rsidRPr="00B95DAF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2.2 </w:t>
            </w:r>
            <w:r w:rsidRPr="000C10B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функционирования бестарифной системы оплаты тр</w:t>
            </w:r>
            <w:r w:rsidRPr="00B95DAF">
              <w:rPr>
                <w:rFonts w:ascii="Times New Roman" w:eastAsia="Times New Roman" w:hAnsi="Times New Roman" w:cs="Times New Roman"/>
                <w:sz w:val="28"/>
                <w:szCs w:val="28"/>
              </w:rPr>
              <w:t>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74" w:type="dxa"/>
          </w:tcPr>
          <w:p w:rsidR="000B3CC3" w:rsidRPr="00B95DAF" w:rsidRDefault="00F4747E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0B3CC3" w:rsidTr="00F9666E">
        <w:trPr>
          <w:trHeight w:val="620"/>
        </w:trPr>
        <w:tc>
          <w:tcPr>
            <w:tcW w:w="8681" w:type="dxa"/>
          </w:tcPr>
          <w:p w:rsidR="000B3CC3" w:rsidRPr="00B95DAF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2.3 </w:t>
            </w:r>
            <w:r w:rsidRPr="00B95DAF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Сравнительный анализ систем оплаты труда. Преимущества и недостатки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4" w:type="dxa"/>
          </w:tcPr>
          <w:p w:rsidR="000B3CC3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CC3" w:rsidRPr="00B95DAF" w:rsidRDefault="00F4747E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B3CC3" w:rsidTr="00C27B0A">
        <w:trPr>
          <w:trHeight w:val="309"/>
        </w:trPr>
        <w:tc>
          <w:tcPr>
            <w:tcW w:w="8681" w:type="dxa"/>
          </w:tcPr>
          <w:p w:rsidR="000B3CC3" w:rsidRPr="00994B58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[новая строка, междустрочный 1, шрифт 14 </w:t>
            </w:r>
            <w:proofErr w:type="spellStart"/>
            <w:r w:rsidRPr="00994B58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94B5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74" w:type="dxa"/>
          </w:tcPr>
          <w:p w:rsidR="000B3CC3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CC3" w:rsidTr="00F9666E">
        <w:tc>
          <w:tcPr>
            <w:tcW w:w="8681" w:type="dxa"/>
          </w:tcPr>
          <w:p w:rsidR="000B3CC3" w:rsidRPr="00B95DAF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5DAF">
              <w:rPr>
                <w:rFonts w:ascii="Times New Roman" w:eastAsia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АКЛЮЧЕНИЕ……………………………………………</w:t>
            </w:r>
          </w:p>
        </w:tc>
        <w:tc>
          <w:tcPr>
            <w:tcW w:w="674" w:type="dxa"/>
          </w:tcPr>
          <w:p w:rsidR="000B3CC3" w:rsidRPr="00B95DAF" w:rsidRDefault="00F4747E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</w:t>
            </w:r>
          </w:p>
        </w:tc>
      </w:tr>
      <w:tr w:rsidR="000B3CC3" w:rsidTr="00F9666E">
        <w:tc>
          <w:tcPr>
            <w:tcW w:w="8681" w:type="dxa"/>
          </w:tcPr>
          <w:p w:rsidR="000B3CC3" w:rsidRPr="00994B58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[новая строка, междустрочный 1, шрифт 14 </w:t>
            </w:r>
            <w:proofErr w:type="spellStart"/>
            <w:r w:rsidRPr="00994B58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94B5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74" w:type="dxa"/>
          </w:tcPr>
          <w:p w:rsidR="000B3CC3" w:rsidRPr="00B95DAF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3CC3" w:rsidTr="00F9666E">
        <w:tc>
          <w:tcPr>
            <w:tcW w:w="8681" w:type="dxa"/>
          </w:tcPr>
          <w:p w:rsidR="000B3CC3" w:rsidRPr="00B95DAF" w:rsidRDefault="00397409" w:rsidP="00397409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74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ГЛОССАРИЙ </w:t>
            </w:r>
            <w:r w:rsidR="000B3CC3">
              <w:rPr>
                <w:rFonts w:ascii="Times New Roman" w:eastAsia="Times New Roman" w:hAnsi="Times New Roman" w:cs="Times New Roman"/>
                <w:sz w:val="32"/>
                <w:szCs w:val="32"/>
              </w:rPr>
              <w:t>……...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............................................................</w:t>
            </w:r>
          </w:p>
        </w:tc>
        <w:tc>
          <w:tcPr>
            <w:tcW w:w="674" w:type="dxa"/>
          </w:tcPr>
          <w:p w:rsidR="000B3CC3" w:rsidRPr="00B95DAF" w:rsidRDefault="00F4747E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</w:t>
            </w:r>
          </w:p>
        </w:tc>
      </w:tr>
      <w:tr w:rsidR="00291ED1" w:rsidTr="00F9666E">
        <w:tc>
          <w:tcPr>
            <w:tcW w:w="8681" w:type="dxa"/>
          </w:tcPr>
          <w:p w:rsidR="00291ED1" w:rsidRPr="00291ED1" w:rsidRDefault="00291ED1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[новая строка, междустрочный 1, шрифт 14 </w:t>
            </w:r>
            <w:proofErr w:type="spellStart"/>
            <w:r w:rsidRPr="00291ED1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291ED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74" w:type="dxa"/>
          </w:tcPr>
          <w:p w:rsidR="00291ED1" w:rsidRDefault="00291ED1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91ED1" w:rsidTr="00F9666E">
        <w:tc>
          <w:tcPr>
            <w:tcW w:w="8681" w:type="dxa"/>
          </w:tcPr>
          <w:p w:rsidR="00291ED1" w:rsidRPr="00B95DAF" w:rsidRDefault="00397409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7409">
              <w:rPr>
                <w:rFonts w:ascii="Times New Roman" w:eastAsia="Times New Roman" w:hAnsi="Times New Roman" w:cs="Times New Roman"/>
                <w:sz w:val="32"/>
                <w:szCs w:val="32"/>
              </w:rPr>
              <w:t>СПИСОК ИСПОЛЬЗОВАННЫХ ИСТОЧНИКОВ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……...</w:t>
            </w:r>
          </w:p>
        </w:tc>
        <w:tc>
          <w:tcPr>
            <w:tcW w:w="674" w:type="dxa"/>
          </w:tcPr>
          <w:p w:rsidR="00291ED1" w:rsidRDefault="00291ED1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</w:t>
            </w:r>
          </w:p>
        </w:tc>
      </w:tr>
      <w:tr w:rsidR="000B3CC3" w:rsidTr="00F9666E">
        <w:tc>
          <w:tcPr>
            <w:tcW w:w="8681" w:type="dxa"/>
          </w:tcPr>
          <w:p w:rsidR="000B3CC3" w:rsidRPr="00994B58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[новая строка, междустрочный 1, шрифт 14 </w:t>
            </w:r>
            <w:proofErr w:type="spellStart"/>
            <w:r w:rsidRPr="00994B58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94B5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74" w:type="dxa"/>
          </w:tcPr>
          <w:p w:rsidR="000B3CC3" w:rsidRPr="00B95DAF" w:rsidRDefault="000B3CC3" w:rsidP="00F966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B3CC3" w:rsidTr="00F9666E">
        <w:tc>
          <w:tcPr>
            <w:tcW w:w="8681" w:type="dxa"/>
          </w:tcPr>
          <w:p w:rsidR="000B3CC3" w:rsidRPr="00B95DAF" w:rsidRDefault="000B3CC3" w:rsidP="00F9666E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ПРИЛОЖЕНИЯ……………………………………………</w:t>
            </w:r>
          </w:p>
        </w:tc>
        <w:tc>
          <w:tcPr>
            <w:tcW w:w="674" w:type="dxa"/>
          </w:tcPr>
          <w:p w:rsidR="000B3CC3" w:rsidRPr="00B95DAF" w:rsidRDefault="00F4747E" w:rsidP="00291ED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291E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</w:tbl>
    <w:p w:rsidR="000B3CC3" w:rsidRDefault="000B3CC3" w:rsidP="000B3CC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38D6" w:rsidRDefault="006138D6" w:rsidP="006138D6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138D6" w:rsidRDefault="006138D6" w:rsidP="006138D6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5D4" w:rsidRDefault="00C975D4" w:rsidP="006138D6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476A" w:rsidRDefault="001C476A" w:rsidP="001C476A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 Б</w:t>
      </w:r>
    </w:p>
    <w:p w:rsidR="001C476A" w:rsidRDefault="001C476A" w:rsidP="001C476A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476A" w:rsidRPr="001C476A" w:rsidRDefault="001C476A" w:rsidP="001C476A">
      <w:pPr>
        <w:widowControl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списка использованных источников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center"/>
        <w:outlineLvl w:val="3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C476A" w:rsidRPr="001C476A" w:rsidRDefault="001C476A" w:rsidP="001C476A">
      <w:pPr>
        <w:widowControl w:val="0"/>
        <w:spacing w:after="0" w:line="360" w:lineRule="auto"/>
        <w:ind w:firstLine="340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C476A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Список использованных источников</w:t>
      </w:r>
      <w:r w:rsidRPr="001C476A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footnoteReference w:id="1"/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Российской Федерации.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https://base.garant.ru/ 10103000 (дата обращения: 11.03.2019).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Гражданский кодекс Российской Федерации.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sultant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document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cons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LAW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_5142 (дата обращения: 12.04.2019).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Центральном банке Российской Федерации (Банке России)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от 10.07.2002 г. №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86-ФЗ.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cbr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Content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Document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File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/36338/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law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cb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18.04.2019).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Правила торговли и защита прав потребителей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правовое обеспечение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сб. норм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ок. на 1 марта 2018 г.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6-е изд.,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перераб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и доп. М.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Дашков и Ко, 2018. 324 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Приёмопередающее устройство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пат.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2187888 Рос. Федерации. №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2000131736/09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18.12.00 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20.08.02.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23. 3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tabs>
          <w:tab w:val="left" w:pos="993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Розничная торговля. Классификация предприятий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51773–2001.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05.07.2001. М., 2001. 12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Амтер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Продажа товаров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пер. с 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СПб.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Гимн, 2018. 248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 банковской статистики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статистический бюллетень / Центральный банк Российской Федерации. М., 2018. №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(192). С.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28–29.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России: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[сайт].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cbr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11.05.2018).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Брикан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 М. Коммерция на флоте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журнал. 2018. №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ttp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11.12.2018).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Голик В. В. Экономика таможни</w:t>
      </w:r>
      <w:proofErr w:type="gramStart"/>
      <w:r w:rsidRPr="001C4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C4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учебник. М.</w:t>
      </w:r>
      <w:proofErr w:type="gramStart"/>
      <w:r w:rsidRPr="001C4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C4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Изд-во </w:t>
      </w:r>
      <w:proofErr w:type="spellStart"/>
      <w:r w:rsidRPr="001C4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C4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2019. </w:t>
      </w:r>
      <w:r w:rsidRPr="001C4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342 с. </w:t>
      </w:r>
      <w:r w:rsidRPr="001C476A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Электронная библиотека «</w:t>
      </w:r>
      <w:proofErr w:type="spellStart"/>
      <w:r w:rsidRPr="001C476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: [сайт]. </w:t>
      </w:r>
      <w:r w:rsidRPr="001C47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URL: </w:t>
      </w:r>
      <w:r w:rsidRPr="001C4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http://www.biblio-online.ru/book/640DBEB4-B2DB-4F4D-876B-9684-876541</w:t>
      </w:r>
      <w:r w:rsidRPr="001C4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</w:t>
      </w:r>
      <w:r w:rsidRPr="001C4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12.04.2019).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Дербин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 И. Право военнослужащих Российской Федерации на свободу слова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Военное право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журнал. 2018. №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URL: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vvsdr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21.05.2018).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Дубаев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 Е. Эволюция экономики РФ. М.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Грин-М, 2018. 264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15 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Дроздовская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Л. П., Рожков Ю. В. Информационно-кредитный рынок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//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Экономика и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банки. 2018. № 7. С.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54–58.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URL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h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ttp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://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www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trams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ru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(дата обращения:</w:t>
      </w:r>
      <w:r w:rsidRPr="001C476A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11.03.2019).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Жилищное право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законодательства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урн. 2017. №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URL: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arghy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wftr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21.05.2018).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Карлов Л. П. Международная экономика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 ч.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Макроэкономика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открытая экономика и макроэкономическое программирование М.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Лидия, 2019. 498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С. Л.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Мидова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7-е изд., доп. и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Икар-С, 2018. 256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средний бизнес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монография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Л. Раков и др. Владивосток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129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российских лидеров и положение дел в Российской Федерации. 22.09.2018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Левада-центр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[сайт].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http://www.levada.ru (дата обращения: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29.12.2018).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России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обзор, май 2018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кад. наук, Ин-т мировой экономики. М.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ИМЭМО, 2019. 42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и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геофинансы</w:t>
      </w:r>
      <w:proofErr w:type="spellEnd"/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гуманитарные проблемы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межвуз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сб. науч. тр.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СПбГУ, 2018.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12. 248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Сборник сведений о состоянии и использовании земель в федеральных округах в 2018 году. М.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Роснедвижимость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424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образования 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сб. науч. тр. 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Ин-т образования Рос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кадемии образования; под ред. Г. П. Сиреневой. М.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Герон, 2019. 214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Труды института геологии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кад. наук, Урал.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отд-ние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 науч. центр, Ин-т геологии.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13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Петрология и минералогия Севера Урала. 2019. 194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 Федеральная служба государственной статистики. Россия в цифрах 2018.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gks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bgd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/11.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12.04.2019).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Шапкин Г. С. Политические и финансовые риски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оценка, управление портфелем инвестиций. М.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Орбита, 2018. 536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 Экономика и организация деятельности торговой фирмы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/ под ред. проф. М. Н. Тюрина.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mnk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gfe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rte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3/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28_54512.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18.02.2019).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политика России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обзор, апр. 2018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кад. наук. М.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ИМЭМО, 2018. 282 с.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Ялкин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 В. Экономическая политика в области финансов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автореферат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канд.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08.00.10. М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., 2017. 23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en-US"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31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en-US"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Gall T.M. 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Concerning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problem of the bank stability defining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en-US"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//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en-US"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Bank Monitor. July, 2018.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en-US"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16.</w:t>
      </w:r>
    </w:p>
    <w:p w:rsidR="001C476A" w:rsidRPr="003C0D1D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32 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Gilb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L. Principles of Software Management.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Addison 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Wasley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Reading MA, 2019.</w:t>
      </w:r>
      <w:proofErr w:type="gram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URL</w:t>
      </w:r>
      <w:r w:rsidRPr="003C0D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C0D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://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C0D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lor</w:t>
      </w:r>
      <w:r w:rsidRPr="003C0D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gb</w:t>
      </w:r>
      <w:r w:rsidRPr="003C0D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3C0D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3C0D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18.02.2019).</w:t>
      </w:r>
    </w:p>
    <w:p w:rsidR="001C476A" w:rsidRPr="001C476A" w:rsidRDefault="001C476A" w:rsidP="001C476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livejournal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jhgytrdf</w:t>
      </w:r>
      <w:proofErr w:type="spellEnd"/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</w:t>
      </w:r>
      <w:r w:rsidRPr="001C476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1C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08.01.2019).</w:t>
      </w:r>
    </w:p>
    <w:p w:rsidR="001C476A" w:rsidRDefault="001C476A" w:rsidP="001C476A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68EF" w:rsidRPr="008A170A" w:rsidRDefault="008E68EF" w:rsidP="001C4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68EF" w:rsidRPr="008A170A" w:rsidSect="00724D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9B" w:rsidRDefault="001F349B" w:rsidP="00724D9A">
      <w:pPr>
        <w:spacing w:after="0" w:line="240" w:lineRule="auto"/>
      </w:pPr>
      <w:r>
        <w:separator/>
      </w:r>
    </w:p>
  </w:endnote>
  <w:endnote w:type="continuationSeparator" w:id="0">
    <w:p w:rsidR="001F349B" w:rsidRDefault="001F349B" w:rsidP="007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77944"/>
      <w:docPartObj>
        <w:docPartGallery w:val="Page Numbers (Bottom of Page)"/>
        <w:docPartUnique/>
      </w:docPartObj>
    </w:sdtPr>
    <w:sdtEndPr/>
    <w:sdtContent>
      <w:p w:rsidR="00B530B8" w:rsidRDefault="00B530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1D">
          <w:rPr>
            <w:noProof/>
          </w:rPr>
          <w:t>8</w:t>
        </w:r>
        <w:r>
          <w:fldChar w:fldCharType="end"/>
        </w:r>
      </w:p>
    </w:sdtContent>
  </w:sdt>
  <w:p w:rsidR="00B530B8" w:rsidRDefault="00B530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9B" w:rsidRDefault="001F349B" w:rsidP="00724D9A">
      <w:pPr>
        <w:spacing w:after="0" w:line="240" w:lineRule="auto"/>
      </w:pPr>
      <w:r>
        <w:separator/>
      </w:r>
    </w:p>
  </w:footnote>
  <w:footnote w:type="continuationSeparator" w:id="0">
    <w:p w:rsidR="001F349B" w:rsidRDefault="001F349B" w:rsidP="00724D9A">
      <w:pPr>
        <w:spacing w:after="0" w:line="240" w:lineRule="auto"/>
      </w:pPr>
      <w:r>
        <w:continuationSeparator/>
      </w:r>
    </w:p>
  </w:footnote>
  <w:footnote w:id="1">
    <w:p w:rsidR="001C476A" w:rsidRPr="003D45F6" w:rsidRDefault="001C476A" w:rsidP="001C476A">
      <w:pPr>
        <w:pStyle w:val="ad"/>
        <w:jc w:val="both"/>
      </w:pPr>
      <w:r w:rsidRPr="003D45F6">
        <w:rPr>
          <w:rStyle w:val="af"/>
        </w:rPr>
        <w:footnoteRef/>
      </w:r>
      <w:r w:rsidRPr="003D45F6">
        <w:t> </w:t>
      </w:r>
      <w:r w:rsidRPr="003D45F6">
        <w:rPr>
          <w:color w:val="000000"/>
        </w:rPr>
        <w:t>Дан сокращённый перечень. Названия большинства источников условные.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46F"/>
    <w:multiLevelType w:val="hybridMultilevel"/>
    <w:tmpl w:val="4EC43FE4"/>
    <w:lvl w:ilvl="0" w:tplc="5D9EC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658"/>
    <w:multiLevelType w:val="multilevel"/>
    <w:tmpl w:val="CC7A2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2DE0660"/>
    <w:multiLevelType w:val="multilevel"/>
    <w:tmpl w:val="6BCCF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FF35A3"/>
    <w:multiLevelType w:val="multilevel"/>
    <w:tmpl w:val="D6307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527798"/>
    <w:multiLevelType w:val="multilevel"/>
    <w:tmpl w:val="85708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2AE45DA"/>
    <w:multiLevelType w:val="hybridMultilevel"/>
    <w:tmpl w:val="3B9C221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327F"/>
    <w:multiLevelType w:val="hybridMultilevel"/>
    <w:tmpl w:val="9B3CB7CC"/>
    <w:lvl w:ilvl="0" w:tplc="34C0F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53A88"/>
    <w:multiLevelType w:val="multilevel"/>
    <w:tmpl w:val="6B922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58614DDE"/>
    <w:multiLevelType w:val="multilevel"/>
    <w:tmpl w:val="F04AF8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A618BC"/>
    <w:multiLevelType w:val="hybridMultilevel"/>
    <w:tmpl w:val="8B44575C"/>
    <w:lvl w:ilvl="0" w:tplc="EC4CDE3E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295B2C"/>
    <w:multiLevelType w:val="hybridMultilevel"/>
    <w:tmpl w:val="CC568FAE"/>
    <w:lvl w:ilvl="0" w:tplc="0B8AF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23B02"/>
    <w:multiLevelType w:val="hybridMultilevel"/>
    <w:tmpl w:val="2402DD36"/>
    <w:lvl w:ilvl="0" w:tplc="C186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546CF"/>
    <w:multiLevelType w:val="hybridMultilevel"/>
    <w:tmpl w:val="F4F62C74"/>
    <w:lvl w:ilvl="0" w:tplc="B994E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443D0"/>
    <w:multiLevelType w:val="multilevel"/>
    <w:tmpl w:val="9BBE73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DA"/>
    <w:rsid w:val="000025E7"/>
    <w:rsid w:val="00014833"/>
    <w:rsid w:val="0003729E"/>
    <w:rsid w:val="000571D2"/>
    <w:rsid w:val="000629C5"/>
    <w:rsid w:val="00074FCF"/>
    <w:rsid w:val="000B3CC3"/>
    <w:rsid w:val="000B6F30"/>
    <w:rsid w:val="000C6A30"/>
    <w:rsid w:val="000D26C2"/>
    <w:rsid w:val="000E0C1E"/>
    <w:rsid w:val="000F0CDF"/>
    <w:rsid w:val="0010561D"/>
    <w:rsid w:val="001129D9"/>
    <w:rsid w:val="001164D3"/>
    <w:rsid w:val="00125963"/>
    <w:rsid w:val="0013055B"/>
    <w:rsid w:val="00161EAC"/>
    <w:rsid w:val="00175EF5"/>
    <w:rsid w:val="001B04B5"/>
    <w:rsid w:val="001B66E1"/>
    <w:rsid w:val="001C476A"/>
    <w:rsid w:val="001D090A"/>
    <w:rsid w:val="001D346A"/>
    <w:rsid w:val="001F349B"/>
    <w:rsid w:val="00234CB4"/>
    <w:rsid w:val="00291ED1"/>
    <w:rsid w:val="002930EF"/>
    <w:rsid w:val="002A24B6"/>
    <w:rsid w:val="002B3633"/>
    <w:rsid w:val="002D33B5"/>
    <w:rsid w:val="002E716E"/>
    <w:rsid w:val="00333861"/>
    <w:rsid w:val="0034084E"/>
    <w:rsid w:val="0036285D"/>
    <w:rsid w:val="00373E69"/>
    <w:rsid w:val="00397409"/>
    <w:rsid w:val="003A4F70"/>
    <w:rsid w:val="003B4807"/>
    <w:rsid w:val="003B7EF0"/>
    <w:rsid w:val="003C0D1D"/>
    <w:rsid w:val="003D2ED1"/>
    <w:rsid w:val="004027E9"/>
    <w:rsid w:val="00405017"/>
    <w:rsid w:val="00440931"/>
    <w:rsid w:val="00450014"/>
    <w:rsid w:val="00464639"/>
    <w:rsid w:val="004B268F"/>
    <w:rsid w:val="004B2E54"/>
    <w:rsid w:val="004B55D4"/>
    <w:rsid w:val="004F037E"/>
    <w:rsid w:val="0051311E"/>
    <w:rsid w:val="00514A89"/>
    <w:rsid w:val="0053797E"/>
    <w:rsid w:val="00542A9B"/>
    <w:rsid w:val="005461C3"/>
    <w:rsid w:val="00552B17"/>
    <w:rsid w:val="005565CE"/>
    <w:rsid w:val="005641AD"/>
    <w:rsid w:val="00587BDF"/>
    <w:rsid w:val="00597938"/>
    <w:rsid w:val="005A7378"/>
    <w:rsid w:val="005C62C1"/>
    <w:rsid w:val="005F5921"/>
    <w:rsid w:val="00602E3A"/>
    <w:rsid w:val="00611B54"/>
    <w:rsid w:val="006138D6"/>
    <w:rsid w:val="006143F5"/>
    <w:rsid w:val="00625F93"/>
    <w:rsid w:val="00634F92"/>
    <w:rsid w:val="00675BBF"/>
    <w:rsid w:val="00683EA7"/>
    <w:rsid w:val="006A407D"/>
    <w:rsid w:val="006A45A3"/>
    <w:rsid w:val="006C440C"/>
    <w:rsid w:val="006D7988"/>
    <w:rsid w:val="00714842"/>
    <w:rsid w:val="00717433"/>
    <w:rsid w:val="00724D9A"/>
    <w:rsid w:val="00732F97"/>
    <w:rsid w:val="00733CD8"/>
    <w:rsid w:val="00761A50"/>
    <w:rsid w:val="00777E8C"/>
    <w:rsid w:val="00794E47"/>
    <w:rsid w:val="007D2B75"/>
    <w:rsid w:val="007D6ABF"/>
    <w:rsid w:val="00807981"/>
    <w:rsid w:val="00814AFF"/>
    <w:rsid w:val="0082603A"/>
    <w:rsid w:val="008577FA"/>
    <w:rsid w:val="008727B5"/>
    <w:rsid w:val="0088273D"/>
    <w:rsid w:val="008844CA"/>
    <w:rsid w:val="008908C0"/>
    <w:rsid w:val="008A170A"/>
    <w:rsid w:val="008B0957"/>
    <w:rsid w:val="008B26D2"/>
    <w:rsid w:val="008B2837"/>
    <w:rsid w:val="008E561B"/>
    <w:rsid w:val="008E5962"/>
    <w:rsid w:val="008E68EF"/>
    <w:rsid w:val="009153B1"/>
    <w:rsid w:val="009677B3"/>
    <w:rsid w:val="00980E66"/>
    <w:rsid w:val="009A625D"/>
    <w:rsid w:val="009B0CDD"/>
    <w:rsid w:val="009E0ADB"/>
    <w:rsid w:val="009E1BF0"/>
    <w:rsid w:val="009F0829"/>
    <w:rsid w:val="00A27C18"/>
    <w:rsid w:val="00A54E07"/>
    <w:rsid w:val="00A76851"/>
    <w:rsid w:val="00A81B8A"/>
    <w:rsid w:val="00A92EBF"/>
    <w:rsid w:val="00A93917"/>
    <w:rsid w:val="00AA12FC"/>
    <w:rsid w:val="00AB4728"/>
    <w:rsid w:val="00AC37B3"/>
    <w:rsid w:val="00AD1E94"/>
    <w:rsid w:val="00AD696F"/>
    <w:rsid w:val="00B00613"/>
    <w:rsid w:val="00B14520"/>
    <w:rsid w:val="00B36F46"/>
    <w:rsid w:val="00B4241B"/>
    <w:rsid w:val="00B530B8"/>
    <w:rsid w:val="00B611CC"/>
    <w:rsid w:val="00B972B0"/>
    <w:rsid w:val="00BD064A"/>
    <w:rsid w:val="00BF44CE"/>
    <w:rsid w:val="00BF6EED"/>
    <w:rsid w:val="00C0325C"/>
    <w:rsid w:val="00C27B0A"/>
    <w:rsid w:val="00C46193"/>
    <w:rsid w:val="00C7030D"/>
    <w:rsid w:val="00C727AA"/>
    <w:rsid w:val="00C975D4"/>
    <w:rsid w:val="00D52978"/>
    <w:rsid w:val="00D57D8C"/>
    <w:rsid w:val="00D81BCD"/>
    <w:rsid w:val="00D84D1A"/>
    <w:rsid w:val="00D95CE5"/>
    <w:rsid w:val="00DA0AAB"/>
    <w:rsid w:val="00DB092A"/>
    <w:rsid w:val="00DB6DC2"/>
    <w:rsid w:val="00DC5709"/>
    <w:rsid w:val="00E243C5"/>
    <w:rsid w:val="00E446FC"/>
    <w:rsid w:val="00E54181"/>
    <w:rsid w:val="00E76356"/>
    <w:rsid w:val="00EA6E9F"/>
    <w:rsid w:val="00EF3132"/>
    <w:rsid w:val="00F00C99"/>
    <w:rsid w:val="00F01ADA"/>
    <w:rsid w:val="00F1645D"/>
    <w:rsid w:val="00F27F7A"/>
    <w:rsid w:val="00F351B4"/>
    <w:rsid w:val="00F4747E"/>
    <w:rsid w:val="00F70608"/>
    <w:rsid w:val="00F76F84"/>
    <w:rsid w:val="00F87EF4"/>
    <w:rsid w:val="00F97EC0"/>
    <w:rsid w:val="00FB7680"/>
    <w:rsid w:val="00FC0008"/>
    <w:rsid w:val="00FC6D29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D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D9A"/>
  </w:style>
  <w:style w:type="paragraph" w:styleId="a7">
    <w:name w:val="footer"/>
    <w:basedOn w:val="a"/>
    <w:link w:val="a8"/>
    <w:uiPriority w:val="99"/>
    <w:unhideWhenUsed/>
    <w:rsid w:val="007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D9A"/>
  </w:style>
  <w:style w:type="paragraph" w:styleId="a9">
    <w:name w:val="Balloon Text"/>
    <w:basedOn w:val="a"/>
    <w:link w:val="aa"/>
    <w:uiPriority w:val="99"/>
    <w:semiHidden/>
    <w:unhideWhenUsed/>
    <w:rsid w:val="009B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CD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81BCD"/>
  </w:style>
  <w:style w:type="paragraph" w:customStyle="1" w:styleId="ac">
    <w:name w:val="Знак Знак Знак"/>
    <w:basedOn w:val="a"/>
    <w:rsid w:val="00D81BC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rsid w:val="001C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C47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1C4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D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D9A"/>
  </w:style>
  <w:style w:type="paragraph" w:styleId="a7">
    <w:name w:val="footer"/>
    <w:basedOn w:val="a"/>
    <w:link w:val="a8"/>
    <w:uiPriority w:val="99"/>
    <w:unhideWhenUsed/>
    <w:rsid w:val="007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D9A"/>
  </w:style>
  <w:style w:type="paragraph" w:styleId="a9">
    <w:name w:val="Balloon Text"/>
    <w:basedOn w:val="a"/>
    <w:link w:val="aa"/>
    <w:uiPriority w:val="99"/>
    <w:semiHidden/>
    <w:unhideWhenUsed/>
    <w:rsid w:val="009B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CD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81BCD"/>
  </w:style>
  <w:style w:type="paragraph" w:customStyle="1" w:styleId="ac">
    <w:name w:val="Знак Знак Знак"/>
    <w:basedOn w:val="a"/>
    <w:rsid w:val="00D81BC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rsid w:val="001C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C47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1C4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C17D-A8A8-47F0-82BB-DB7D7353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24</Pages>
  <Words>8507</Words>
  <Characters>48491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Stas_Standart</dc:creator>
  <cp:lastModifiedBy>Stas_Standart</cp:lastModifiedBy>
  <cp:revision>148</cp:revision>
  <cp:lastPrinted>2020-03-05T06:10:00Z</cp:lastPrinted>
  <dcterms:created xsi:type="dcterms:W3CDTF">2020-03-04T16:55:00Z</dcterms:created>
  <dcterms:modified xsi:type="dcterms:W3CDTF">2020-05-02T17:17:00Z</dcterms:modified>
</cp:coreProperties>
</file>