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BB" w:rsidRPr="00D57773" w:rsidRDefault="007E1ABB" w:rsidP="007E1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>ГРАФИК ОБРАЗОВАТЕЛЬНОГО ПРОЦЕССА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выпускников специальности </w:t>
      </w:r>
      <w:r w:rsidRPr="00D57773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</w:p>
    <w:p w:rsidR="007E1ABB" w:rsidRPr="00D57773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 – знакомство с тематикой дипломных работ (темы дипломных работ представлены на Сайте колледжа), закрепление научного руководителя за студентом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08.12 - 14.12  – регистрация выбранной темы (график регистрации размещён на Сайте колледжа)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выходом на практику студент обязательно должен определиться с темой дипломной работы, познакомиться с научным руководителем.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15.12 - 11.01 – производственная практика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12.01 - 20.01 – сдача Бланка заданий в учебный отдел колледжа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12.01 - 24.01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-экзаменационная сессия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25.01 - 31.01 – каникулы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01.02 - собрание по практике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02.02 - 15.02 – производственная практика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16.02 - начало второго семестра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13.03, 14.03, 15.03 – защита производственной практики, сдача квалификационного экзамена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10.04 - 19.04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-экзаменационная сессия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20.04 - 17.05 – преддипломная практика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 – работа над дипломом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07.06, 08.06, 09.06 – сдача готовой дипломной работы, сдача оформленного дневника практики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 – Приказ о допуске к государственной итоговой аттестации</w:t>
      </w:r>
    </w:p>
    <w:p w:rsidR="007E1ABB" w:rsidRDefault="007E1ABB" w:rsidP="007E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14.06 – защита дипломных работ </w:t>
      </w:r>
    </w:p>
    <w:p w:rsidR="00E5637F" w:rsidRDefault="00E5637F">
      <w:bookmarkStart w:id="0" w:name="_GoBack"/>
      <w:bookmarkEnd w:id="0"/>
    </w:p>
    <w:sectPr w:rsidR="00E5637F" w:rsidSect="007E1AB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BB"/>
    <w:rsid w:val="007E1ABB"/>
    <w:rsid w:val="00B357D1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357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357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Филиппов</dc:creator>
  <cp:lastModifiedBy>Дмитрий Филиппов</cp:lastModifiedBy>
  <cp:revision>1</cp:revision>
  <dcterms:created xsi:type="dcterms:W3CDTF">2016-12-06T06:24:00Z</dcterms:created>
  <dcterms:modified xsi:type="dcterms:W3CDTF">2016-12-06T06:25:00Z</dcterms:modified>
</cp:coreProperties>
</file>