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B" w:rsidRDefault="002A25A3" w:rsidP="002A25A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Вопросы для сдачи  квалификационного экзамена профессионального модуля</w:t>
      </w:r>
    </w:p>
    <w:p w:rsidR="002A25A3" w:rsidRDefault="002A25A3" w:rsidP="002A25A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ПМ.01Обеспечение реализации прав граждан в сфере пенсионного обеспечения и социальной защиты</w:t>
      </w:r>
    </w:p>
    <w:p w:rsidR="00716D2E" w:rsidRDefault="00716D2E" w:rsidP="00716D2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A25A3" w:rsidRDefault="002A25A3" w:rsidP="00716D2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МДК.01.01 </w:t>
      </w:r>
      <w:proofErr w:type="gramStart"/>
      <w:r w:rsidR="00716D2E" w:rsidRPr="00716D2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Право социального обеспечения</w:t>
      </w:r>
      <w:proofErr w:type="gramEnd"/>
    </w:p>
    <w:p w:rsidR="00716D2E" w:rsidRDefault="00716D2E" w:rsidP="00716D2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53AA0" w:rsidRPr="00D20447" w:rsidRDefault="00353AA0" w:rsidP="00716D2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человека на социальное обеспечение в международных актах.</w:t>
      </w:r>
    </w:p>
    <w:p w:rsidR="008B6896" w:rsidRPr="00D20447" w:rsidRDefault="00353AA0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</w:t>
      </w:r>
      <w:r w:rsidR="00716D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подтверждающие периоды работы по регистрации гражданина в качестве застрахованного лица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включаемые в страховой стаж</w:t>
      </w:r>
      <w:r w:rsidR="008B6896"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53AA0" w:rsidRPr="00D20447" w:rsidRDefault="00353AA0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 система социального обеспечения: современное состояние, правовые проблемы дальнейшего развития.</w:t>
      </w:r>
    </w:p>
    <w:p w:rsidR="003C4DCE" w:rsidRPr="00D20447" w:rsidRDefault="00353AA0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Роль и значение нормативных правовых актов субъектов РФ в системе источников 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социального обеспечения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C4DCE" w:rsidRPr="00D20447" w:rsidRDefault="003C4DCE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 лиц, имеющих право на бесплатное (либо на льготных условиях) санаторно-курортное лечение.</w:t>
      </w:r>
    </w:p>
    <w:p w:rsidR="003C4DCE" w:rsidRPr="00D20447" w:rsidRDefault="003C4DCE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Сотрудничество стран СНГ в пенсионном обеспечении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 и функции органов социальной защиты населения по реализации гражданами своего права на льготы.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Государственная система социальная помощь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казываемая в виде  предоставления гражданам набора социальных услуг 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Государственная социальная помощь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3C4DCE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 социального обеспечения : понятие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предмет  и метод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.Источники 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социального обеспечения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Размеры единовременной страховой выплаты и ежемесячной страховой выплаты.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Виды обеспечения по обязательному социальному страхованию от несчастных  случаев на производстве и профессиональных заболеваниях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 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социального обеспечения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Федеральный закон   № 173</w:t>
      </w: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noBreakHyphen/>
        <w:t xml:space="preserve">ФЗ «О трудовых пенсиях в РФ»  как источник 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социального  обеспечения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B6896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Фонд социального страхования РФ.</w:t>
      </w: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3C4DCE" w:rsidRPr="00D20447" w:rsidRDefault="008B6896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Средства Фонда социального страхования РФ.</w:t>
      </w:r>
    </w:p>
    <w:p w:rsidR="00B0763C" w:rsidRPr="00D20447" w:rsidRDefault="003C4DCE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0763C"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Негосударственный Пенсионный фонд  РФ.</w:t>
      </w:r>
      <w:r w:rsidR="008B6896"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0763C" w:rsidRPr="00D20447" w:rsidRDefault="00B0763C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Трудовые пенсии</w:t>
      </w:r>
      <w:proofErr w:type="gramStart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понятие и виды</w:t>
      </w:r>
      <w:r w:rsidR="008B6896"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Ежемесячное пособие на ребенка.</w:t>
      </w:r>
      <w:r w:rsidR="008B6896" w:rsidRPr="00D20447">
        <w:rPr>
          <w:color w:val="0D0D0D" w:themeColor="text1" w:themeTint="F2"/>
          <w:sz w:val="28"/>
          <w:szCs w:val="28"/>
        </w:rPr>
        <w:t xml:space="preserve">   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Пособие по безработице </w:t>
      </w:r>
    </w:p>
    <w:p w:rsidR="00D20447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Гарантии социальной поддержки безработных</w:t>
      </w:r>
    </w:p>
    <w:p w:rsidR="00D20447" w:rsidRPr="00D20447" w:rsidRDefault="00D20447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Пособие на погребение</w:t>
      </w:r>
    </w:p>
    <w:p w:rsidR="00B0763C" w:rsidRPr="00D20447" w:rsidRDefault="00D20447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Трудовая пенсия по старости</w:t>
      </w:r>
      <w:r w:rsidR="00B0763C" w:rsidRPr="00D20447">
        <w:rPr>
          <w:color w:val="0D0D0D" w:themeColor="text1" w:themeTint="F2"/>
          <w:sz w:val="28"/>
          <w:szCs w:val="28"/>
        </w:rPr>
        <w:t xml:space="preserve">. 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Социальные пенсии: виды, круг лиц, условия назначения, размеры.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Понятие пособий по системе социального обеспечения и их классификация                                                                                          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lastRenderedPageBreak/>
        <w:t>Бюджет Пенсионного фонда   РФ</w:t>
      </w:r>
      <w:proofErr w:type="gramStart"/>
      <w:r w:rsidRPr="00D2044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="008B6896" w:rsidRPr="00D20447">
        <w:rPr>
          <w:color w:val="0D0D0D" w:themeColor="text1" w:themeTint="F2"/>
          <w:sz w:val="28"/>
          <w:szCs w:val="28"/>
        </w:rPr>
        <w:t xml:space="preserve">   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Досрочное назначение трудовой пенсии по старости лицам, работающим с особыми условиями труда. 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Трудовой стаж : понятие</w:t>
      </w:r>
      <w:proofErr w:type="gramStart"/>
      <w:r w:rsidRPr="00D204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D20447">
        <w:rPr>
          <w:color w:val="0D0D0D" w:themeColor="text1" w:themeTint="F2"/>
          <w:sz w:val="28"/>
          <w:szCs w:val="28"/>
        </w:rPr>
        <w:t xml:space="preserve"> виды , юридическое значение</w:t>
      </w:r>
      <w:r w:rsidR="008B6896" w:rsidRPr="00D20447">
        <w:rPr>
          <w:color w:val="0D0D0D" w:themeColor="text1" w:themeTint="F2"/>
          <w:sz w:val="28"/>
          <w:szCs w:val="28"/>
        </w:rPr>
        <w:t xml:space="preserve">  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Обязательное пенсионное страхование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Трудовая пенсия по инвалидности.</w:t>
      </w: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Дать характеристику осуществления социальной защиты населения.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Условия назначения трудовой пенсии по случаю потер кормильца.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D20447">
        <w:rPr>
          <w:color w:val="0D0D0D" w:themeColor="text1" w:themeTint="F2"/>
          <w:sz w:val="28"/>
          <w:szCs w:val="28"/>
        </w:rPr>
        <w:t>Сохранение права на досрочное назначение пенсии</w:t>
      </w:r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D20447">
        <w:rPr>
          <w:color w:val="0D0D0D" w:themeColor="text1" w:themeTint="F2"/>
          <w:sz w:val="28"/>
          <w:szCs w:val="28"/>
        </w:rPr>
        <w:t>Сохране</w:t>
      </w:r>
      <w:r w:rsidR="00D20447" w:rsidRPr="00D20447">
        <w:rPr>
          <w:color w:val="0D0D0D" w:themeColor="text1" w:themeTint="F2"/>
          <w:sz w:val="28"/>
          <w:szCs w:val="28"/>
        </w:rPr>
        <w:t xml:space="preserve">ние права на досрочное </w:t>
      </w:r>
      <w:proofErr w:type="spellStart"/>
      <w:r w:rsidR="00D20447" w:rsidRPr="00D20447">
        <w:rPr>
          <w:color w:val="0D0D0D" w:themeColor="text1" w:themeTint="F2"/>
          <w:sz w:val="28"/>
          <w:szCs w:val="28"/>
        </w:rPr>
        <w:t>назначен</w:t>
      </w:r>
      <w:r w:rsidRPr="00D20447">
        <w:rPr>
          <w:color w:val="0D0D0D" w:themeColor="text1" w:themeTint="F2"/>
          <w:sz w:val="28"/>
          <w:szCs w:val="28"/>
        </w:rPr>
        <w:t>е</w:t>
      </w:r>
      <w:proofErr w:type="spellEnd"/>
      <w:r w:rsidRPr="00D20447">
        <w:rPr>
          <w:color w:val="0D0D0D" w:themeColor="text1" w:themeTint="F2"/>
          <w:sz w:val="28"/>
          <w:szCs w:val="28"/>
        </w:rPr>
        <w:t xml:space="preserve"> трудовой пенсии отдельным категориям граждан.  </w:t>
      </w:r>
      <w:r w:rsidR="008B6896" w:rsidRPr="00D20447">
        <w:rPr>
          <w:color w:val="0D0D0D" w:themeColor="text1" w:themeTint="F2"/>
          <w:sz w:val="28"/>
          <w:szCs w:val="28"/>
        </w:rPr>
        <w:t xml:space="preserve">  </w:t>
      </w:r>
      <w:proofErr w:type="gramEnd"/>
    </w:p>
    <w:p w:rsidR="00B0763C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Приостановление</w:t>
      </w:r>
      <w:proofErr w:type="gramStart"/>
      <w:r w:rsidRPr="00D20447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D20447">
        <w:rPr>
          <w:color w:val="0D0D0D" w:themeColor="text1" w:themeTint="F2"/>
          <w:sz w:val="28"/>
          <w:szCs w:val="28"/>
        </w:rPr>
        <w:t xml:space="preserve">  возбуждение , прекращение и восстановление выплата трудовой пенсии  </w:t>
      </w:r>
      <w:r w:rsidR="008B6896" w:rsidRPr="00D20447">
        <w:rPr>
          <w:color w:val="0D0D0D" w:themeColor="text1" w:themeTint="F2"/>
          <w:sz w:val="28"/>
          <w:szCs w:val="28"/>
        </w:rPr>
        <w:t xml:space="preserve">   </w:t>
      </w:r>
    </w:p>
    <w:p w:rsidR="008B6896" w:rsidRPr="00D20447" w:rsidRDefault="00B0763C" w:rsidP="002A25A3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Государственное пособие гражданам, имеющим детей. </w:t>
      </w:r>
    </w:p>
    <w:p w:rsidR="00B0763C" w:rsidRPr="00D20447" w:rsidRDefault="00B0763C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Единовременные и периодические пособия.</w:t>
      </w:r>
    </w:p>
    <w:p w:rsidR="00B0763C" w:rsidRPr="00D20447" w:rsidRDefault="00B0763C" w:rsidP="002A25A3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Государственное пенсионное обеспечение государственных служащих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Пособие по беременности и родам </w:t>
      </w:r>
    </w:p>
    <w:p w:rsidR="00D20447" w:rsidRPr="00D20447" w:rsidRDefault="00D20447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Ежемесячное пособие на период отпуска по уходу за ребенком по достижению  им возраста. 1.5 лет.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Размер пособия по безработице 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Организация приема граждан в органах социального обеспечения.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Подготовка дел получателей ежемесячных пособий на ребенка до 1,5 лет. Документы для назначения пособия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Единовременное пособие</w:t>
      </w:r>
      <w:proofErr w:type="gramStart"/>
      <w:r w:rsidRPr="00D20447">
        <w:rPr>
          <w:color w:val="0D0D0D" w:themeColor="text1" w:themeTint="F2"/>
          <w:sz w:val="28"/>
          <w:szCs w:val="28"/>
        </w:rPr>
        <w:t xml:space="preserve"> .</w:t>
      </w:r>
      <w:proofErr w:type="gramEnd"/>
      <w:r w:rsidRPr="00D20447">
        <w:rPr>
          <w:color w:val="0D0D0D" w:themeColor="text1" w:themeTint="F2"/>
          <w:sz w:val="28"/>
          <w:szCs w:val="28"/>
        </w:rPr>
        <w:t xml:space="preserve"> выплачиваемое лицу, получившему свидетельство о рассмотрении ходатайства о признании беженцем на территории РФ 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Обязательное медицинское страхование.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 Права и обязанности граждан РФ и страхователей в системе медицинского страхования 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Отличие </w:t>
      </w:r>
      <w:proofErr w:type="gramStart"/>
      <w:r w:rsidRPr="00D20447">
        <w:rPr>
          <w:color w:val="0D0D0D" w:themeColor="text1" w:themeTint="F2"/>
          <w:sz w:val="28"/>
          <w:szCs w:val="28"/>
        </w:rPr>
        <w:t>права социального обеспечения</w:t>
      </w:r>
      <w:proofErr w:type="gramEnd"/>
      <w:r w:rsidRPr="00D20447">
        <w:rPr>
          <w:color w:val="0D0D0D" w:themeColor="text1" w:themeTint="F2"/>
          <w:sz w:val="28"/>
          <w:szCs w:val="28"/>
        </w:rPr>
        <w:t xml:space="preserve"> от других</w:t>
      </w:r>
      <w:r w:rsidRPr="00D20447">
        <w:rPr>
          <w:b/>
          <w:color w:val="0D0D0D" w:themeColor="text1" w:themeTint="F2"/>
          <w:sz w:val="28"/>
          <w:szCs w:val="28"/>
        </w:rPr>
        <w:t xml:space="preserve"> </w:t>
      </w:r>
      <w:r w:rsidRPr="00D20447">
        <w:rPr>
          <w:color w:val="0D0D0D" w:themeColor="text1" w:themeTint="F2"/>
          <w:sz w:val="28"/>
          <w:szCs w:val="28"/>
        </w:rPr>
        <w:t>отраслей права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</w:t>
      </w:r>
      <w:r w:rsidR="00B0763C" w:rsidRPr="00D20447">
        <w:rPr>
          <w:color w:val="0D0D0D" w:themeColor="text1" w:themeTint="F2"/>
          <w:sz w:val="28"/>
          <w:szCs w:val="28"/>
        </w:rPr>
        <w:t>Деятельность страховой медицинской организации и медицинского учреждения</w:t>
      </w:r>
    </w:p>
    <w:p w:rsidR="00B0763C" w:rsidRPr="00D20447" w:rsidRDefault="00B0763C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Понятие социального риска. Виды социального риска</w:t>
      </w: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Возникновение государственного социального обеспечения. Социальное обеспечение после Октября 1917г. до Великой Отечественной войны</w:t>
      </w: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Правила обеспечения населения лекарственной помощью, бесплатная лекарственная помощь, лекарственная помощь с частичной оплатой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Санаторно-курортное лечение. Лекарственная помощь</w:t>
      </w:r>
    </w:p>
    <w:p w:rsidR="00B0763C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Учреждения социального обслуживания детей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>.Подтверждение работы по регистрации гражданина в качестве застрахованного лица на основании свидетельских показаний.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lastRenderedPageBreak/>
        <w:t>Субъекты обязательного пенсионного страхования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Страховой стаж</w:t>
      </w:r>
      <w:proofErr w:type="gramStart"/>
      <w:r w:rsidRPr="00D20447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Федеральный закон  «Об обязательном пенсионном страховании » как источник </w:t>
      </w:r>
      <w:proofErr w:type="gramStart"/>
      <w:r w:rsidRPr="00D20447">
        <w:rPr>
          <w:color w:val="0D0D0D" w:themeColor="text1" w:themeTint="F2"/>
          <w:sz w:val="28"/>
          <w:szCs w:val="28"/>
        </w:rPr>
        <w:t>права социального обеспечения</w:t>
      </w:r>
      <w:proofErr w:type="gramEnd"/>
      <w:r w:rsidRPr="00D20447">
        <w:rPr>
          <w:color w:val="0D0D0D" w:themeColor="text1" w:themeTint="F2"/>
          <w:sz w:val="28"/>
          <w:szCs w:val="28"/>
        </w:rPr>
        <w:t xml:space="preserve">  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Органы управления ФООМС </w:t>
      </w:r>
    </w:p>
    <w:p w:rsidR="009F1C9E" w:rsidRPr="00D20447" w:rsidRDefault="009F1C9E" w:rsidP="002A25A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D20447">
        <w:rPr>
          <w:color w:val="0D0D0D" w:themeColor="text1" w:themeTint="F2"/>
          <w:sz w:val="28"/>
          <w:szCs w:val="28"/>
        </w:rPr>
        <w:t xml:space="preserve"> Формы социального обслуживания </w:t>
      </w:r>
    </w:p>
    <w:p w:rsidR="009F1C9E" w:rsidRPr="00D20447" w:rsidRDefault="009F1C9E" w:rsidP="009F1C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A25A3" w:rsidRPr="002A25A3" w:rsidRDefault="002A25A3" w:rsidP="002A25A3">
      <w:pPr>
        <w:jc w:val="center"/>
        <w:rPr>
          <w:rFonts w:ascii="Times New Roman" w:hAnsi="Times New Roman"/>
          <w:b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МДК 01.02. </w:t>
      </w:r>
      <w:r w:rsidRPr="002A25A3">
        <w:rPr>
          <w:rFonts w:ascii="Times New Roman" w:hAnsi="Times New Roman"/>
          <w:b/>
          <w:sz w:val="28"/>
          <w:szCs w:val="28"/>
        </w:rPr>
        <w:t>Психология социально-правовой деятельности</w:t>
      </w:r>
    </w:p>
    <w:p w:rsidR="002A25A3" w:rsidRPr="00AC4FF9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Предмет, содержание и особенности психологии как сферы научного знания. Роль психологических знаний в дея</w:t>
      </w:r>
      <w:r>
        <w:rPr>
          <w:rFonts w:ascii="Times New Roman" w:hAnsi="Times New Roman"/>
          <w:sz w:val="28"/>
          <w:szCs w:val="28"/>
        </w:rPr>
        <w:t>тельности юриста.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«психологии» и «юриспруденции».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социально-правовой деятельности, ее структура.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Общая характеристика психических состояний.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AC4FF9">
        <w:rPr>
          <w:sz w:val="28"/>
          <w:szCs w:val="28"/>
        </w:rPr>
        <w:t>Общая характеристика психических процессов и свойств.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C4FF9">
        <w:rPr>
          <w:spacing w:val="-1"/>
          <w:sz w:val="28"/>
          <w:szCs w:val="28"/>
        </w:rPr>
        <w:t>Перцептивные процессы: понятие, виды и основные характеристики.</w:t>
      </w:r>
    </w:p>
    <w:p w:rsidR="002A25A3" w:rsidRPr="00AC4FF9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Понятие мнемонических процессов. Характеристика процессов </w:t>
      </w:r>
      <w:r w:rsidRPr="005649FE">
        <w:rPr>
          <w:rFonts w:ascii="Times New Roman" w:hAnsi="Times New Roman"/>
          <w:spacing w:val="-1"/>
          <w:sz w:val="28"/>
          <w:szCs w:val="28"/>
        </w:rPr>
        <w:t>запоминания, сохранения (забывания) и воспроизведения информации.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ощущений.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ощущений в деятельности юриста.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восприятия.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восприятия в деятельности юриста.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FF9">
        <w:rPr>
          <w:spacing w:val="-2"/>
          <w:sz w:val="28"/>
          <w:szCs w:val="28"/>
        </w:rPr>
        <w:t>Мышление как познавательный процесс, его свойства и виды.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мышления в деятельности юриста.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Память </w:t>
      </w:r>
      <w:r w:rsidRPr="005649FE">
        <w:rPr>
          <w:spacing w:val="-2"/>
          <w:sz w:val="28"/>
          <w:szCs w:val="28"/>
        </w:rPr>
        <w:t xml:space="preserve">как познавательный процесс, функции и виды </w:t>
      </w:r>
      <w:r>
        <w:rPr>
          <w:spacing w:val="-2"/>
          <w:sz w:val="28"/>
          <w:szCs w:val="28"/>
        </w:rPr>
        <w:t>памяти.</w:t>
      </w:r>
    </w:p>
    <w:p w:rsidR="002A25A3" w:rsidRDefault="002A25A3" w:rsidP="00716D2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Роль памяти в деятельности юриста.</w:t>
      </w:r>
    </w:p>
    <w:p w:rsidR="002A25A3" w:rsidRPr="005649FE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Речь как познавательный процесс, функции и виды речи.</w:t>
      </w:r>
    </w:p>
    <w:p w:rsidR="002A25A3" w:rsidRPr="005649FE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0"/>
          <w:sz w:val="28"/>
          <w:szCs w:val="28"/>
        </w:rPr>
      </w:pPr>
      <w:r w:rsidRPr="005649FE">
        <w:rPr>
          <w:rFonts w:ascii="Times New Roman" w:hAnsi="Times New Roman"/>
          <w:sz w:val="28"/>
          <w:szCs w:val="28"/>
        </w:rPr>
        <w:t>Эмоции, их сущность и функции. Влияние эмоциональных процессов на регуляцию деятельности личности.</w:t>
      </w:r>
    </w:p>
    <w:p w:rsidR="002A25A3" w:rsidRPr="005649FE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Чувства личности: сущность и виды.</w:t>
      </w:r>
    </w:p>
    <w:p w:rsidR="002A25A3" w:rsidRPr="005649FE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Психические состояния личности: сущность, классификация.</w:t>
      </w:r>
    </w:p>
    <w:p w:rsidR="002A25A3" w:rsidRPr="005649FE" w:rsidRDefault="002A25A3" w:rsidP="00716D2E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Характеристика тревоги, страха и фрустрации как форм психического состояния.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Понятия стресса, </w:t>
      </w:r>
      <w:proofErr w:type="spellStart"/>
      <w:r w:rsidRPr="005649FE">
        <w:rPr>
          <w:rFonts w:ascii="Times New Roman" w:hAnsi="Times New Roman"/>
          <w:sz w:val="28"/>
          <w:szCs w:val="28"/>
        </w:rPr>
        <w:t>дист</w:t>
      </w:r>
      <w:r>
        <w:rPr>
          <w:rFonts w:ascii="Times New Roman" w:hAnsi="Times New Roman"/>
          <w:sz w:val="28"/>
          <w:szCs w:val="28"/>
        </w:rPr>
        <w:t>ресс</w:t>
      </w:r>
      <w:proofErr w:type="spellEnd"/>
      <w:r w:rsidRPr="005649FE">
        <w:rPr>
          <w:rFonts w:ascii="Times New Roman" w:hAnsi="Times New Roman"/>
          <w:sz w:val="28"/>
          <w:szCs w:val="28"/>
        </w:rPr>
        <w:t xml:space="preserve">, стрессоров. Основные стрессоры в деятельности юриста-международника.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Методы регулирования состояния напряжённости.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Волевые процессы: их сущность и роль в профессиональной деятельности юриста-международника. 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Структура волевого акта. Волевые качества, необходимые для</w:t>
      </w:r>
      <w:r w:rsidRPr="005649FE">
        <w:rPr>
          <w:rFonts w:ascii="Times New Roman" w:hAnsi="Times New Roman"/>
          <w:sz w:val="28"/>
          <w:szCs w:val="28"/>
        </w:rPr>
        <w:t xml:space="preserve"> успешной профессиональной деятельности юриста-международника. 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Понятие личности и её</w:t>
      </w:r>
      <w:r w:rsidRPr="00AC4FF9">
        <w:rPr>
          <w:rFonts w:ascii="Times New Roman" w:hAnsi="Times New Roman"/>
          <w:sz w:val="28"/>
          <w:szCs w:val="28"/>
        </w:rPr>
        <w:t xml:space="preserve"> структура.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Направленность личности и её</w:t>
      </w:r>
      <w:r w:rsidRPr="00AC4FF9">
        <w:rPr>
          <w:rFonts w:ascii="Times New Roman" w:hAnsi="Times New Roman"/>
          <w:sz w:val="28"/>
          <w:szCs w:val="28"/>
        </w:rPr>
        <w:t xml:space="preserve"> элементы.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FF9">
        <w:rPr>
          <w:rFonts w:ascii="Times New Roman" w:hAnsi="Times New Roman"/>
          <w:spacing w:val="-2"/>
          <w:sz w:val="28"/>
          <w:szCs w:val="28"/>
        </w:rPr>
        <w:t xml:space="preserve"> Структура личности в трудах отечественных психологов. 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AC4FF9">
        <w:rPr>
          <w:rFonts w:ascii="Times New Roman" w:hAnsi="Times New Roman"/>
          <w:sz w:val="28"/>
          <w:szCs w:val="28"/>
        </w:rPr>
        <w:t>Характеристика возрастных изменений личности (период, ощущение, восприятие, мышление, память, воображение, кризис).</w:t>
      </w:r>
      <w:proofErr w:type="gramEnd"/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C4FF9">
        <w:rPr>
          <w:rFonts w:ascii="Times New Roman" w:hAnsi="Times New Roman"/>
          <w:sz w:val="28"/>
          <w:szCs w:val="28"/>
        </w:rPr>
        <w:t>Общая характеристика механизмов психологической защиты личности.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C4FF9">
        <w:rPr>
          <w:rFonts w:ascii="Times New Roman" w:hAnsi="Times New Roman"/>
          <w:sz w:val="28"/>
          <w:szCs w:val="28"/>
        </w:rPr>
        <w:t>Понятие и классификация конфликтов. Пути выхода из конфликтной ситуации.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4FF9">
        <w:rPr>
          <w:rFonts w:ascii="Times New Roman" w:hAnsi="Times New Roman"/>
          <w:sz w:val="28"/>
          <w:szCs w:val="28"/>
        </w:rPr>
        <w:t xml:space="preserve">Структура личности по </w:t>
      </w:r>
      <w:proofErr w:type="spellStart"/>
      <w:r w:rsidRPr="00AC4FF9">
        <w:rPr>
          <w:rFonts w:ascii="Times New Roman" w:hAnsi="Times New Roman"/>
          <w:sz w:val="28"/>
          <w:szCs w:val="28"/>
        </w:rPr>
        <w:t>З.Фрейду</w:t>
      </w:r>
      <w:proofErr w:type="spellEnd"/>
      <w:r w:rsidRPr="00AC4FF9">
        <w:rPr>
          <w:rFonts w:ascii="Times New Roman" w:hAnsi="Times New Roman"/>
          <w:sz w:val="28"/>
          <w:szCs w:val="28"/>
        </w:rPr>
        <w:t>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9FE">
        <w:rPr>
          <w:rFonts w:ascii="Times New Roman" w:hAnsi="Times New Roman"/>
          <w:sz w:val="28"/>
          <w:szCs w:val="28"/>
        </w:rPr>
        <w:t xml:space="preserve">Темперамент личности и его характеристики. Учёт преобладающих черт темперамента в деловом взаимодействии. 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темперамента на деятельность юриста.</w:t>
      </w:r>
    </w:p>
    <w:p w:rsidR="002A25A3" w:rsidRPr="00AC4FF9" w:rsidRDefault="002A25A3" w:rsidP="00716D2E">
      <w:pPr>
        <w:pStyle w:val="a5"/>
        <w:numPr>
          <w:ilvl w:val="0"/>
          <w:numId w:val="24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4FF9">
        <w:rPr>
          <w:spacing w:val="-1"/>
          <w:sz w:val="28"/>
          <w:szCs w:val="28"/>
        </w:rPr>
        <w:t>Характер личности. Развитие черт характера, необходимых для</w:t>
      </w:r>
      <w:r w:rsidRPr="00AC4FF9">
        <w:rPr>
          <w:sz w:val="28"/>
          <w:szCs w:val="28"/>
        </w:rPr>
        <w:t xml:space="preserve"> деятельности в международно-правовой сфере.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3"/>
          <w:sz w:val="28"/>
          <w:szCs w:val="28"/>
        </w:rPr>
        <w:t>Направленность личности. Формирование профессиональной</w:t>
      </w:r>
      <w:r w:rsidRPr="005649FE">
        <w:rPr>
          <w:rFonts w:ascii="Times New Roman" w:hAnsi="Times New Roman"/>
          <w:sz w:val="28"/>
          <w:szCs w:val="28"/>
        </w:rPr>
        <w:t xml:space="preserve"> направленности личности юриста-международника.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Психологическая структура деятельности.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Психические образования (знания, умения, навыки, привычки,</w:t>
      </w:r>
      <w:r w:rsidRPr="005649FE">
        <w:rPr>
          <w:rFonts w:ascii="Times New Roman" w:hAnsi="Times New Roman"/>
          <w:sz w:val="28"/>
          <w:szCs w:val="28"/>
        </w:rPr>
        <w:t xml:space="preserve"> профессиональный опыт).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 xml:space="preserve">Способности личности, их виды и методы развития.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Понятие группы в психологии, основные виды и характеристики.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5649FE">
        <w:rPr>
          <w:rFonts w:ascii="Times New Roman" w:hAnsi="Times New Roman"/>
          <w:spacing w:val="-2"/>
          <w:sz w:val="28"/>
          <w:szCs w:val="28"/>
        </w:rPr>
        <w:t xml:space="preserve">Теория сплочённости коллектива </w:t>
      </w:r>
      <w:proofErr w:type="spellStart"/>
      <w:r w:rsidRPr="005649FE">
        <w:rPr>
          <w:rFonts w:ascii="Times New Roman" w:hAnsi="Times New Roman"/>
          <w:spacing w:val="-2"/>
          <w:sz w:val="28"/>
          <w:szCs w:val="28"/>
        </w:rPr>
        <w:t>А.В.Петровского</w:t>
      </w:r>
      <w:proofErr w:type="spellEnd"/>
      <w:r w:rsidRPr="005649FE">
        <w:rPr>
          <w:rFonts w:ascii="Times New Roman" w:hAnsi="Times New Roman"/>
          <w:spacing w:val="-2"/>
          <w:sz w:val="28"/>
          <w:szCs w:val="28"/>
        </w:rPr>
        <w:t>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Внутригрупповое (общественное) мнение, этапы его формирования и основные функции.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9FE">
        <w:rPr>
          <w:rFonts w:ascii="Times New Roman" w:hAnsi="Times New Roman"/>
          <w:sz w:val="28"/>
          <w:szCs w:val="28"/>
        </w:rPr>
        <w:t>Внутриколлективное</w:t>
      </w:r>
      <w:proofErr w:type="spellEnd"/>
      <w:r w:rsidRPr="005649FE">
        <w:rPr>
          <w:rFonts w:ascii="Times New Roman" w:hAnsi="Times New Roman"/>
          <w:sz w:val="28"/>
          <w:szCs w:val="28"/>
        </w:rPr>
        <w:t xml:space="preserve"> настроение, его влияние на профессиональную деятельность </w:t>
      </w:r>
      <w:r w:rsidRPr="005649FE">
        <w:rPr>
          <w:rFonts w:ascii="Times New Roman" w:hAnsi="Times New Roman"/>
          <w:spacing w:val="-3"/>
          <w:sz w:val="28"/>
          <w:szCs w:val="28"/>
        </w:rPr>
        <w:t>отдела (фирмы).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9FE">
        <w:rPr>
          <w:rFonts w:ascii="Times New Roman" w:hAnsi="Times New Roman"/>
          <w:sz w:val="28"/>
          <w:szCs w:val="28"/>
        </w:rPr>
        <w:t>Внутриколлективные</w:t>
      </w:r>
      <w:proofErr w:type="spellEnd"/>
      <w:r w:rsidRPr="005649FE">
        <w:rPr>
          <w:rFonts w:ascii="Times New Roman" w:hAnsi="Times New Roman"/>
          <w:sz w:val="28"/>
          <w:szCs w:val="28"/>
        </w:rPr>
        <w:t xml:space="preserve"> традиции: сущность, виды, роль в жизнедеятельности отдела (фирмы).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 xml:space="preserve">Авторитет личности. Признаки и условия авторитета юриста-международника.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Характеристика формальных и неформальных взаимоотношений сотрудников фирмы (отдела).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Психологическая структура процесса общения. Формы делового общения.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Аттракция, закон края, психологический контакт как условия</w:t>
      </w:r>
      <w:r w:rsidRPr="005649FE">
        <w:rPr>
          <w:rFonts w:ascii="Times New Roman" w:hAnsi="Times New Roman"/>
          <w:sz w:val="28"/>
          <w:szCs w:val="28"/>
        </w:rPr>
        <w:t xml:space="preserve"> успешности делового общения.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Набор вербальных знаков внимания, удовлетворяющих потребности партнёра по общению.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Типичные группы невербальных знаков связи в общении и их роль.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Социально-психологический конфликт: сущность, виды, причины.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Динамика протекания межличностного конфликта.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Стратегии и тактики поведения юриста-международника в конфликтной ситуации.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9FE">
        <w:rPr>
          <w:rFonts w:ascii="Times New Roman" w:hAnsi="Times New Roman"/>
          <w:sz w:val="28"/>
          <w:szCs w:val="28"/>
        </w:rPr>
        <w:lastRenderedPageBreak/>
        <w:t xml:space="preserve"> Виды деловых переговоров в зависимости от целей, главных задач и предполагаемой оперативности их завершения.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Содержание подготовки к деловым переговорам.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Стили переговоров (английский, немецкий, японский, африканский).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Этические и психологические нормы поведения в ходе деловых</w:t>
      </w:r>
      <w:r w:rsidRPr="005649FE">
        <w:rPr>
          <w:rFonts w:ascii="Times New Roman" w:hAnsi="Times New Roman"/>
          <w:sz w:val="28"/>
          <w:szCs w:val="28"/>
        </w:rPr>
        <w:t xml:space="preserve"> переговоров.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2"/>
          <w:sz w:val="28"/>
          <w:szCs w:val="28"/>
        </w:rPr>
        <w:t>Подготовка юриста-международника к публичному выступлению.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Способы поддержания внимания в устной речи.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Психологические слагаемые эффективного публичного выступления</w:t>
      </w:r>
      <w:r w:rsidRPr="005649FE">
        <w:rPr>
          <w:rFonts w:ascii="Times New Roman" w:hAnsi="Times New Roman"/>
          <w:sz w:val="28"/>
          <w:szCs w:val="28"/>
        </w:rPr>
        <w:t xml:space="preserve"> юриста-международника.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 xml:space="preserve">Основные правила слушания партнера в деловом взаимодействии. 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Концепция творческих способностей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Б.М.Теплова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9FE">
        <w:rPr>
          <w:rFonts w:ascii="Times New Roman" w:hAnsi="Times New Roman"/>
          <w:spacing w:val="-1"/>
          <w:sz w:val="28"/>
          <w:szCs w:val="28"/>
        </w:rPr>
        <w:t>Основные слагаемые имиджа личности юриста-международника.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Психические свойства личности: сущность, состав, краткая характеристика каждого свойства.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Психология восприятия человека человеком. Схемы формирования первого впечатления о собеседнике (партнёре).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>Формы проявления симпатий и поведенческие реакции негативной направленности.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9FE">
        <w:rPr>
          <w:rFonts w:ascii="Times New Roman" w:hAnsi="Times New Roman"/>
          <w:sz w:val="28"/>
          <w:szCs w:val="28"/>
        </w:rPr>
        <w:t>Понятие, содержание и методы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кросс-культурной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психологии, её</w:t>
      </w:r>
      <w:r w:rsidRPr="005649FE">
        <w:rPr>
          <w:rFonts w:ascii="Times New Roman" w:hAnsi="Times New Roman"/>
          <w:sz w:val="28"/>
          <w:szCs w:val="28"/>
        </w:rPr>
        <w:t xml:space="preserve"> значение в совершенствовании профессиональных качеств юриста-международника.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9FE">
        <w:rPr>
          <w:rFonts w:ascii="Times New Roman" w:hAnsi="Times New Roman"/>
          <w:sz w:val="28"/>
          <w:szCs w:val="28"/>
        </w:rPr>
        <w:t xml:space="preserve">Характерные психологические черты народов различных типов культур и их учет в профессиональной деятельности юриста-международника. 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Социально-психологическая помощь бывшим заключенным.</w:t>
      </w:r>
    </w:p>
    <w:p w:rsidR="002A25A3" w:rsidRDefault="002A25A3" w:rsidP="00716D2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помощи несовершеннолетним правонарушителям.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4FF9">
        <w:rPr>
          <w:rFonts w:ascii="Times New Roman" w:hAnsi="Times New Roman"/>
          <w:sz w:val="28"/>
          <w:szCs w:val="28"/>
        </w:rPr>
        <w:t>Психология  следственных  действий.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 личности    и  деятельности следователя.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 основных  категорий  преступников.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 преступных групп.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 портрет  преступника.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 преступных  формирований.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 правовой  психологии  и  социализации  личности.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предпосылки  преступного  поведения.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предупреждения преступлений среди  несовершеннолетних.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Докриминальный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 профилактики  воздействия  на  несовершеннолетних.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Предкриминальный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уровень коррекции  криминального  поведения  подростков.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Криминальный  уровень основной профилактики  преступлений  несовершеннолетних.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Посткриминальный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 предупреждения  преступности  несовершеннолетних.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 проведения  следственного  эксперимента.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 психологические особенности судопроизводства  с  участием присяжных  заседателей.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 судопроизводства на  отдельных  его  этапах.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Психологическая структура деятельности судьи.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Психологическая структура деятельности прокурора.</w:t>
      </w:r>
    </w:p>
    <w:p w:rsidR="002A25A3" w:rsidRDefault="002A25A3" w:rsidP="00716D2E">
      <w:pPr>
        <w:pStyle w:val="a5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Психологическая структура деятельности адвоката.</w:t>
      </w:r>
    </w:p>
    <w:p w:rsidR="002A25A3" w:rsidRDefault="002A25A3" w:rsidP="00716D2E">
      <w:pPr>
        <w:pStyle w:val="a5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Личность работника правоохранительных органов.</w:t>
      </w:r>
    </w:p>
    <w:p w:rsidR="002A25A3" w:rsidRPr="00AC4FF9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4FF9">
        <w:rPr>
          <w:rFonts w:ascii="Times New Roman" w:hAnsi="Times New Roman"/>
          <w:sz w:val="28"/>
          <w:szCs w:val="28"/>
        </w:rPr>
        <w:t>Психологические  особенности  изучения  материалов  дела.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 изучение и коррекция  личности  осуждённого.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 проведения допроса.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 осмотра    места  происшествия.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изучения документов  и продуктов  деятельности испытуемых.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независимых характеристик  и его  особенности.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беседы  и его  психологические особенности.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 метода тестирования.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Анкетный  метод  и его особенности.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экспертных  оценок.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Правоверность  и значение применения методов  в психологии.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Биографический метод  в  профессиональной  деятельности.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 психологии  в  профессиональной  деятельности.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 характеристика  потерпевшего.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исследования  основ индивидуально - личностных   и </w:t>
      </w:r>
      <w:proofErr w:type="spellStart"/>
      <w:r>
        <w:rPr>
          <w:rFonts w:ascii="Times New Roman" w:hAnsi="Times New Roman"/>
          <w:sz w:val="28"/>
          <w:szCs w:val="28"/>
        </w:rPr>
        <w:t>поведече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нческо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психологических особенностей потерпевшего.</w:t>
      </w:r>
    </w:p>
    <w:p w:rsidR="002A25A3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Статусно</w:t>
      </w:r>
      <w:proofErr w:type="spellEnd"/>
      <w:r>
        <w:rPr>
          <w:rFonts w:ascii="Times New Roman" w:hAnsi="Times New Roman"/>
          <w:sz w:val="28"/>
          <w:szCs w:val="28"/>
        </w:rPr>
        <w:t>-групповая  категоризация  в  социальной среде.</w:t>
      </w:r>
    </w:p>
    <w:p w:rsidR="002A25A3" w:rsidRPr="005649FE" w:rsidRDefault="002A25A3" w:rsidP="00716D2E">
      <w:pPr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 особенности судебного  следствия.</w:t>
      </w:r>
    </w:p>
    <w:p w:rsidR="00B0763C" w:rsidRDefault="009F1C9E" w:rsidP="009F1C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</w:t>
      </w:r>
    </w:p>
    <w:p w:rsidR="00716D2E" w:rsidRPr="00D20447" w:rsidRDefault="00716D2E" w:rsidP="009F1C9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6896" w:rsidRPr="00D20447" w:rsidRDefault="008B6896" w:rsidP="008B6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B6896" w:rsidRPr="00D20447" w:rsidRDefault="008B6896" w:rsidP="008B689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6896" w:rsidRPr="00D20447" w:rsidRDefault="008B6896" w:rsidP="008B689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6896" w:rsidRPr="00D20447" w:rsidRDefault="008B6896" w:rsidP="008B689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6896" w:rsidRPr="00D20447" w:rsidRDefault="008B6896" w:rsidP="00D20447">
      <w:pPr>
        <w:rPr>
          <w:color w:val="0D0D0D" w:themeColor="text1" w:themeTint="F2"/>
          <w:sz w:val="28"/>
          <w:szCs w:val="28"/>
        </w:rPr>
      </w:pPr>
    </w:p>
    <w:sectPr w:rsidR="008B6896" w:rsidRPr="00D20447" w:rsidSect="002A25A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35"/>
    <w:multiLevelType w:val="hybridMultilevel"/>
    <w:tmpl w:val="901C29E4"/>
    <w:lvl w:ilvl="0" w:tplc="9BB8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5E4D"/>
    <w:multiLevelType w:val="hybridMultilevel"/>
    <w:tmpl w:val="165C1822"/>
    <w:lvl w:ilvl="0" w:tplc="9D962B0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C1DB3"/>
    <w:multiLevelType w:val="hybridMultilevel"/>
    <w:tmpl w:val="BAEA4E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D42E39"/>
    <w:multiLevelType w:val="hybridMultilevel"/>
    <w:tmpl w:val="C726951E"/>
    <w:lvl w:ilvl="0" w:tplc="BFA25B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2719"/>
    <w:multiLevelType w:val="multilevel"/>
    <w:tmpl w:val="163A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65133"/>
    <w:multiLevelType w:val="hybridMultilevel"/>
    <w:tmpl w:val="4B4E6AAE"/>
    <w:lvl w:ilvl="0" w:tplc="FCBAF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10A15"/>
    <w:multiLevelType w:val="hybridMultilevel"/>
    <w:tmpl w:val="D826C98E"/>
    <w:lvl w:ilvl="0" w:tplc="220C99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03DC6"/>
    <w:multiLevelType w:val="hybridMultilevel"/>
    <w:tmpl w:val="D95C1A82"/>
    <w:lvl w:ilvl="0" w:tplc="CFC07F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454BD"/>
    <w:multiLevelType w:val="hybridMultilevel"/>
    <w:tmpl w:val="2CBA6A0E"/>
    <w:lvl w:ilvl="0" w:tplc="0D4A2F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AD5B3B"/>
    <w:multiLevelType w:val="hybridMultilevel"/>
    <w:tmpl w:val="8B82976C"/>
    <w:lvl w:ilvl="0" w:tplc="355A0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277E9"/>
    <w:multiLevelType w:val="hybridMultilevel"/>
    <w:tmpl w:val="A6CC7BE6"/>
    <w:lvl w:ilvl="0" w:tplc="42A0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94C8395A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57CC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90072"/>
    <w:multiLevelType w:val="hybridMultilevel"/>
    <w:tmpl w:val="2AB27B88"/>
    <w:lvl w:ilvl="0" w:tplc="D7F456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B6688"/>
    <w:multiLevelType w:val="hybridMultilevel"/>
    <w:tmpl w:val="82F68658"/>
    <w:lvl w:ilvl="0" w:tplc="26FAA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1E54"/>
    <w:multiLevelType w:val="hybridMultilevel"/>
    <w:tmpl w:val="AF9C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67B88F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9C4"/>
    <w:multiLevelType w:val="hybridMultilevel"/>
    <w:tmpl w:val="7340E8A4"/>
    <w:lvl w:ilvl="0" w:tplc="83B2DC4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D2528"/>
    <w:multiLevelType w:val="hybridMultilevel"/>
    <w:tmpl w:val="B40221EA"/>
    <w:lvl w:ilvl="0" w:tplc="9D962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C23B1B"/>
    <w:multiLevelType w:val="hybridMultilevel"/>
    <w:tmpl w:val="9398DBB0"/>
    <w:lvl w:ilvl="0" w:tplc="57F8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20B36"/>
    <w:multiLevelType w:val="hybridMultilevel"/>
    <w:tmpl w:val="8038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FB3F1E"/>
    <w:multiLevelType w:val="hybridMultilevel"/>
    <w:tmpl w:val="D48C981A"/>
    <w:lvl w:ilvl="0" w:tplc="DB0881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C04D2"/>
    <w:multiLevelType w:val="hybridMultilevel"/>
    <w:tmpl w:val="F1169D12"/>
    <w:lvl w:ilvl="0" w:tplc="3202F2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F1E20"/>
    <w:multiLevelType w:val="hybridMultilevel"/>
    <w:tmpl w:val="A6660010"/>
    <w:lvl w:ilvl="0" w:tplc="F1F6F7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6456AD"/>
    <w:multiLevelType w:val="hybridMultilevel"/>
    <w:tmpl w:val="5C360220"/>
    <w:lvl w:ilvl="0" w:tplc="61D22E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5958E0BA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E2661CF8">
      <w:start w:val="1"/>
      <w:numFmt w:val="decimal"/>
      <w:lvlText w:val="%3.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1F3545"/>
    <w:multiLevelType w:val="hybridMultilevel"/>
    <w:tmpl w:val="F9969A30"/>
    <w:lvl w:ilvl="0" w:tplc="5F20E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7"/>
  </w:num>
  <w:num w:numId="6">
    <w:abstractNumId w:val="15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4"/>
    <w:lvlOverride w:ilvl="0">
      <w:startOverride w:val="54"/>
    </w:lvlOverride>
  </w:num>
  <w:num w:numId="18">
    <w:abstractNumId w:val="16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96"/>
    <w:rsid w:val="00045B8C"/>
    <w:rsid w:val="002A25A3"/>
    <w:rsid w:val="00353AA0"/>
    <w:rsid w:val="003C4DCE"/>
    <w:rsid w:val="00684590"/>
    <w:rsid w:val="00716D2E"/>
    <w:rsid w:val="008B6896"/>
    <w:rsid w:val="009F1C9E"/>
    <w:rsid w:val="00B0763C"/>
    <w:rsid w:val="00D20447"/>
    <w:rsid w:val="00D56A1B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68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689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6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68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68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6896"/>
  </w:style>
  <w:style w:type="character" w:customStyle="1" w:styleId="20">
    <w:name w:val="Заголовок 2 Знак"/>
    <w:basedOn w:val="a0"/>
    <w:link w:val="2"/>
    <w:rsid w:val="008B68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68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689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6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68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68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6896"/>
  </w:style>
  <w:style w:type="character" w:customStyle="1" w:styleId="20">
    <w:name w:val="Заголовок 2 Знак"/>
    <w:basedOn w:val="a0"/>
    <w:link w:val="2"/>
    <w:rsid w:val="008B68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student</cp:lastModifiedBy>
  <cp:revision>3</cp:revision>
  <dcterms:created xsi:type="dcterms:W3CDTF">2019-03-26T18:26:00Z</dcterms:created>
  <dcterms:modified xsi:type="dcterms:W3CDTF">2019-03-27T10:05:00Z</dcterms:modified>
</cp:coreProperties>
</file>